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155" w:rsidRDefault="007B0155" w:rsidP="007B0155">
      <w:pPr>
        <w:jc w:val="center"/>
      </w:pPr>
    </w:p>
    <w:p w:rsidR="007B0155" w:rsidRDefault="007B0155" w:rsidP="007B0155">
      <w:pPr>
        <w:jc w:val="center"/>
      </w:pPr>
    </w:p>
    <w:p w:rsidR="007B0155" w:rsidRDefault="007B0155" w:rsidP="007B0155">
      <w:pPr>
        <w:jc w:val="center"/>
      </w:pPr>
    </w:p>
    <w:p w:rsidR="007B0155" w:rsidRDefault="007B0155" w:rsidP="007B0155">
      <w:pPr>
        <w:jc w:val="center"/>
      </w:pPr>
    </w:p>
    <w:p w:rsidR="007B0155" w:rsidRDefault="007B0155" w:rsidP="007B0155">
      <w:pPr>
        <w:jc w:val="center"/>
      </w:pPr>
    </w:p>
    <w:p w:rsidR="007B0155" w:rsidRDefault="007B0155" w:rsidP="007B0155">
      <w:pPr>
        <w:jc w:val="center"/>
      </w:pPr>
    </w:p>
    <w:p w:rsidR="007B0155" w:rsidRPr="007B0155" w:rsidRDefault="007B0155" w:rsidP="007B0155">
      <w:pPr>
        <w:jc w:val="center"/>
        <w:rPr>
          <w:b/>
          <w:sz w:val="56"/>
        </w:rPr>
      </w:pPr>
      <w:r w:rsidRPr="007B0155">
        <w:rPr>
          <w:b/>
          <w:sz w:val="56"/>
        </w:rPr>
        <w:t>„PRACOWANIA SYMULACYJNA”</w:t>
      </w:r>
    </w:p>
    <w:p w:rsidR="007B0155" w:rsidRDefault="007B0155" w:rsidP="004974DA"/>
    <w:p w:rsidR="007B0155" w:rsidRDefault="007B0155" w:rsidP="007B0155">
      <w:pPr>
        <w:jc w:val="center"/>
      </w:pPr>
    </w:p>
    <w:p w:rsidR="007B0155" w:rsidRDefault="007B0155" w:rsidP="007B0155">
      <w:pPr>
        <w:jc w:val="center"/>
      </w:pPr>
      <w:r>
        <w:rPr>
          <w:rFonts w:eastAsia="Times New Roman" w:cs="Times New Roman"/>
          <w:spacing w:val="-2"/>
          <w:lang w:eastAsia="pl-PL"/>
        </w:rPr>
        <w:t xml:space="preserve">Projekt: „Mikro innowacje – makro korzyści” współfinansowany ze środków </w:t>
      </w:r>
      <w:r w:rsidR="00BB53C1">
        <w:rPr>
          <w:rFonts w:eastAsia="Times New Roman" w:cs="Times New Roman"/>
          <w:spacing w:val="-2"/>
          <w:lang w:eastAsia="pl-PL"/>
        </w:rPr>
        <w:br/>
      </w:r>
      <w:r>
        <w:rPr>
          <w:rFonts w:eastAsia="Times New Roman" w:cs="Times New Roman"/>
          <w:spacing w:val="-2"/>
          <w:lang w:eastAsia="pl-PL"/>
        </w:rPr>
        <w:t xml:space="preserve">Europejskiego Funduszu Społecznego, realizowany przez Lubelską Fundację Rozwoju </w:t>
      </w:r>
      <w:r w:rsidR="00BB53C1">
        <w:rPr>
          <w:rFonts w:eastAsia="Times New Roman" w:cs="Times New Roman"/>
          <w:spacing w:val="-2"/>
          <w:lang w:eastAsia="pl-PL"/>
        </w:rPr>
        <w:br/>
      </w:r>
      <w:r>
        <w:rPr>
          <w:rFonts w:eastAsia="Times New Roman" w:cs="Times New Roman"/>
          <w:spacing w:val="-2"/>
          <w:lang w:eastAsia="pl-PL"/>
        </w:rPr>
        <w:t>oraz Gminę Miejską Lublin/Miejski Urząd Pracy w Lublinie na podstawie Umowy o dofinansowanie Projektu grantowego nr POWR.04.01.00-00-I042/15 zawartej z Ministerstwem Rozwoju</w:t>
      </w:r>
    </w:p>
    <w:p w:rsidR="007B0155" w:rsidRDefault="007B0155" w:rsidP="004974DA"/>
    <w:p w:rsidR="007B0155" w:rsidRDefault="007B0155" w:rsidP="007B0155">
      <w:pPr>
        <w:jc w:val="center"/>
      </w:pPr>
    </w:p>
    <w:p w:rsidR="007B0155" w:rsidRDefault="007B0155" w:rsidP="007B0155">
      <w:pPr>
        <w:jc w:val="center"/>
        <w:rPr>
          <w:sz w:val="24"/>
          <w:szCs w:val="24"/>
        </w:rPr>
      </w:pPr>
      <w:r w:rsidRPr="007B0155">
        <w:rPr>
          <w:sz w:val="24"/>
          <w:szCs w:val="24"/>
        </w:rPr>
        <w:t>Autor:</w:t>
      </w:r>
    </w:p>
    <w:p w:rsidR="004974DA" w:rsidRDefault="004974DA" w:rsidP="008213EA">
      <w:pPr>
        <w:jc w:val="center"/>
        <w:rPr>
          <w:i/>
          <w:sz w:val="24"/>
          <w:szCs w:val="24"/>
        </w:rPr>
      </w:pPr>
      <w:r w:rsidRPr="004974DA">
        <w:rPr>
          <w:i/>
          <w:sz w:val="24"/>
          <w:szCs w:val="24"/>
        </w:rPr>
        <w:t>Justyna Pietraszek</w:t>
      </w:r>
    </w:p>
    <w:p w:rsidR="008213EA" w:rsidRDefault="008213EA" w:rsidP="008213EA">
      <w:pPr>
        <w:jc w:val="center"/>
        <w:rPr>
          <w:i/>
          <w:sz w:val="24"/>
          <w:szCs w:val="24"/>
        </w:rPr>
      </w:pPr>
    </w:p>
    <w:p w:rsidR="008213EA" w:rsidRDefault="008213EA" w:rsidP="008213EA">
      <w:pPr>
        <w:jc w:val="center"/>
        <w:rPr>
          <w:i/>
          <w:sz w:val="24"/>
          <w:szCs w:val="24"/>
        </w:rPr>
      </w:pPr>
      <w:r>
        <w:rPr>
          <w:i/>
          <w:sz w:val="24"/>
          <w:szCs w:val="24"/>
        </w:rPr>
        <w:t>Tytuł:</w:t>
      </w:r>
    </w:p>
    <w:p w:rsidR="008213EA" w:rsidRPr="004974DA" w:rsidRDefault="008213EA" w:rsidP="008213EA">
      <w:pPr>
        <w:jc w:val="center"/>
        <w:rPr>
          <w:i/>
          <w:sz w:val="24"/>
          <w:szCs w:val="24"/>
        </w:rPr>
      </w:pPr>
      <w:r w:rsidRPr="008213EA">
        <w:rPr>
          <w:i/>
          <w:sz w:val="24"/>
          <w:szCs w:val="24"/>
        </w:rPr>
        <w:t xml:space="preserve">Opisy zadań symulacyjnych indywidualnych dla </w:t>
      </w:r>
      <w:r w:rsidR="0030194C">
        <w:rPr>
          <w:i/>
          <w:sz w:val="24"/>
          <w:szCs w:val="24"/>
        </w:rPr>
        <w:t>kandydatów</w:t>
      </w:r>
    </w:p>
    <w:p w:rsidR="007B0155" w:rsidRPr="007B0155" w:rsidRDefault="007B0155" w:rsidP="007B0155">
      <w:pPr>
        <w:jc w:val="center"/>
      </w:pPr>
    </w:p>
    <w:p w:rsidR="007B0155" w:rsidRDefault="007B0155" w:rsidP="004974DA"/>
    <w:p w:rsidR="008213EA" w:rsidRPr="007B0155" w:rsidRDefault="008213EA" w:rsidP="004974DA"/>
    <w:p w:rsidR="007B0155" w:rsidRPr="007B0155" w:rsidRDefault="007B0155" w:rsidP="007B0155">
      <w:pPr>
        <w:jc w:val="center"/>
      </w:pPr>
    </w:p>
    <w:p w:rsidR="007B0155" w:rsidRDefault="00F659EF" w:rsidP="004974DA">
      <w:pPr>
        <w:jc w:val="center"/>
      </w:pPr>
      <w:r>
        <w:rPr>
          <w:sz w:val="24"/>
        </w:rPr>
        <w:t>Lublin, 27</w:t>
      </w:r>
      <w:r w:rsidR="007B0155" w:rsidRPr="007B0155">
        <w:rPr>
          <w:sz w:val="24"/>
        </w:rPr>
        <w:t xml:space="preserve">.09.2018 </w:t>
      </w:r>
      <w:proofErr w:type="gramStart"/>
      <w:r w:rsidR="007B0155" w:rsidRPr="007B0155">
        <w:rPr>
          <w:sz w:val="24"/>
        </w:rPr>
        <w:t>r</w:t>
      </w:r>
      <w:proofErr w:type="gramEnd"/>
      <w:r w:rsidR="007B0155" w:rsidRPr="007B0155">
        <w:rPr>
          <w:sz w:val="24"/>
        </w:rPr>
        <w:t>.</w:t>
      </w:r>
      <w:r w:rsidR="007B0155">
        <w:br w:type="page"/>
      </w:r>
    </w:p>
    <w:p w:rsidR="00324692" w:rsidRPr="00834FD2" w:rsidRDefault="007B0155" w:rsidP="00324692">
      <w:r>
        <w:lastRenderedPageBreak/>
        <w:br w:type="page"/>
      </w:r>
    </w:p>
    <w:p w:rsidR="00834FD2" w:rsidRDefault="00834FD2" w:rsidP="008213EA">
      <w:pPr>
        <w:pStyle w:val="Nagwek1"/>
        <w:tabs>
          <w:tab w:val="left" w:pos="426"/>
        </w:tabs>
        <w:jc w:val="both"/>
      </w:pPr>
      <w:bookmarkStart w:id="0" w:name="_Toc526401994"/>
      <w:r>
        <w:lastRenderedPageBreak/>
        <w:t xml:space="preserve">2.1.4. </w:t>
      </w:r>
      <w:r w:rsidRPr="008213EA">
        <w:t>Opisy zadań symulacyjnych indywidualnych dla kandydatów</w:t>
      </w:r>
      <w:bookmarkEnd w:id="0"/>
    </w:p>
    <w:p w:rsidR="00DC7CAD" w:rsidRDefault="00DC7CAD" w:rsidP="00DC7CAD">
      <w:pPr>
        <w:spacing w:before="120"/>
        <w:ind w:firstLine="567"/>
        <w:jc w:val="both"/>
      </w:pPr>
      <w:r w:rsidRPr="00DC7CAD">
        <w:t>Zadania symulacyjne indywidualne pozwolą pracodawcy zwrócić uwagę min. na to jak zorganizowany jest kandydat, jak podchodzi do zadania czy właściwie ocenia wagę spraw.</w:t>
      </w:r>
    </w:p>
    <w:p w:rsidR="00DC7CAD" w:rsidRPr="00DC7CAD" w:rsidRDefault="00DC7CAD" w:rsidP="00DC7CAD">
      <w:pPr>
        <w:rPr>
          <w:b/>
        </w:rPr>
      </w:pPr>
      <w:r w:rsidRPr="00DC7CAD">
        <w:rPr>
          <w:b/>
        </w:rPr>
        <w:t>ARKUSZ OBSERWACJI I</w:t>
      </w:r>
    </w:p>
    <w:p w:rsidR="00DC7CAD" w:rsidRDefault="00DC7CAD" w:rsidP="00D17C8B">
      <w:pPr>
        <w:ind w:firstLine="567"/>
        <w:jc w:val="both"/>
      </w:pPr>
      <w:r>
        <w:t xml:space="preserve">Pierwszy arkusz obserwacji dotyczy określenia różnych profili osobowości, w odniesieniu </w:t>
      </w:r>
      <w:r w:rsidR="00D17C8B">
        <w:br/>
      </w:r>
      <w:r>
        <w:t>do realizacji zadań.</w:t>
      </w:r>
    </w:p>
    <w:p w:rsidR="00DC7CAD" w:rsidRPr="00DC7CAD" w:rsidRDefault="00DC7CAD" w:rsidP="00AB10E0">
      <w:pPr>
        <w:pStyle w:val="Akapitzlist"/>
        <w:numPr>
          <w:ilvl w:val="0"/>
          <w:numId w:val="49"/>
        </w:numPr>
        <w:spacing w:after="240" w:line="360" w:lineRule="auto"/>
        <w:jc w:val="both"/>
        <w:rPr>
          <w:b/>
        </w:rPr>
      </w:pPr>
      <w:r w:rsidRPr="00DC7CAD">
        <w:rPr>
          <w:b/>
        </w:rPr>
        <w:t>W jaki sposób osoba podchodzi do realizacji celów?</w:t>
      </w:r>
    </w:p>
    <w:p w:rsidR="00DC7CAD" w:rsidRDefault="00DC7CAD" w:rsidP="00AB10E0">
      <w:pPr>
        <w:pStyle w:val="Akapitzlist"/>
        <w:numPr>
          <w:ilvl w:val="0"/>
          <w:numId w:val="50"/>
        </w:numPr>
        <w:spacing w:after="240" w:line="360" w:lineRule="auto"/>
        <w:jc w:val="both"/>
      </w:pPr>
      <w:r>
        <w:t>Spontanicznie</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Default="00DC7CAD" w:rsidP="00AB10E0">
      <w:pPr>
        <w:pStyle w:val="Akapitzlist"/>
        <w:numPr>
          <w:ilvl w:val="0"/>
          <w:numId w:val="50"/>
        </w:numPr>
        <w:spacing w:after="240" w:line="360" w:lineRule="auto"/>
        <w:jc w:val="both"/>
      </w:pPr>
      <w:r>
        <w:t xml:space="preserve">Determinacja  </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Pr="00551D0F" w:rsidRDefault="00DC7CAD" w:rsidP="00AB10E0">
      <w:pPr>
        <w:pStyle w:val="Akapitzlist"/>
        <w:numPr>
          <w:ilvl w:val="0"/>
          <w:numId w:val="50"/>
        </w:numPr>
        <w:spacing w:after="240" w:line="360" w:lineRule="auto"/>
        <w:jc w:val="both"/>
      </w:pPr>
      <w:r>
        <w:t xml:space="preserve">Zniechęcenie </w:t>
      </w:r>
    </w:p>
    <w:p w:rsidR="00DC7CAD" w:rsidRDefault="00DC7CAD" w:rsidP="00DC7CAD">
      <w:r>
        <w:t xml:space="preserve">Jeśli tak, </w:t>
      </w:r>
      <w:proofErr w:type="gramStart"/>
      <w:r>
        <w:t>to jakie</w:t>
      </w:r>
      <w:proofErr w:type="gramEnd"/>
      <w:r>
        <w:t xml:space="preserve"> są tego przejawy?</w:t>
      </w:r>
    </w:p>
    <w:p w:rsidR="00DC7CAD" w:rsidRDefault="00DC7CAD" w:rsidP="00DC7CAD">
      <w:pPr>
        <w:rPr>
          <w:b/>
        </w:rPr>
      </w:pPr>
      <w:r>
        <w:t>...................................................................................................................................................................</w:t>
      </w:r>
      <w:r w:rsidRPr="008E36AE">
        <w:rPr>
          <w:b/>
        </w:rPr>
        <w:t xml:space="preserve"> </w:t>
      </w:r>
    </w:p>
    <w:p w:rsidR="00DC7CAD" w:rsidRPr="00DC7CAD" w:rsidRDefault="00DC7CAD" w:rsidP="00AB10E0">
      <w:pPr>
        <w:pStyle w:val="Akapitzlist"/>
        <w:numPr>
          <w:ilvl w:val="0"/>
          <w:numId w:val="49"/>
        </w:numPr>
        <w:rPr>
          <w:b/>
        </w:rPr>
      </w:pPr>
      <w:r w:rsidRPr="00DC7CAD">
        <w:rPr>
          <w:b/>
        </w:rPr>
        <w:t>Co jest ważne dla kandydat w czasie realizacji zadania?</w:t>
      </w:r>
    </w:p>
    <w:p w:rsidR="00DC7CAD" w:rsidRDefault="00DC7CAD" w:rsidP="00AB10E0">
      <w:pPr>
        <w:pStyle w:val="Akapitzlist"/>
        <w:numPr>
          <w:ilvl w:val="0"/>
          <w:numId w:val="50"/>
        </w:numPr>
        <w:spacing w:after="240" w:line="360" w:lineRule="auto"/>
        <w:jc w:val="both"/>
      </w:pPr>
      <w:r>
        <w:t>Pragmatyzm</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Default="00DC7CAD" w:rsidP="00AB10E0">
      <w:pPr>
        <w:pStyle w:val="Akapitzlist"/>
        <w:numPr>
          <w:ilvl w:val="0"/>
          <w:numId w:val="50"/>
        </w:numPr>
        <w:spacing w:after="240" w:line="360" w:lineRule="auto"/>
        <w:jc w:val="both"/>
      </w:pPr>
      <w:r>
        <w:t>Abstrakcyjność</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Default="00DC7CAD" w:rsidP="00AB10E0">
      <w:pPr>
        <w:pStyle w:val="Akapitzlist"/>
        <w:numPr>
          <w:ilvl w:val="0"/>
          <w:numId w:val="49"/>
        </w:numPr>
        <w:spacing w:after="240" w:line="360" w:lineRule="auto"/>
        <w:jc w:val="both"/>
      </w:pPr>
      <w:r w:rsidRPr="00DC7CAD">
        <w:rPr>
          <w:b/>
        </w:rPr>
        <w:t>W jaki sposób rozwiązuje pojawiające się problemy</w:t>
      </w:r>
      <w:r>
        <w:t>?</w:t>
      </w:r>
    </w:p>
    <w:p w:rsidR="00DC7CAD" w:rsidRDefault="00DC7CAD" w:rsidP="00AB10E0">
      <w:pPr>
        <w:pStyle w:val="Akapitzlist"/>
        <w:numPr>
          <w:ilvl w:val="0"/>
          <w:numId w:val="50"/>
        </w:numPr>
        <w:spacing w:after="240" w:line="360" w:lineRule="auto"/>
        <w:jc w:val="both"/>
      </w:pPr>
      <w:r>
        <w:t>Kreatywne</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Default="00DC7CAD" w:rsidP="00AB10E0">
      <w:pPr>
        <w:pStyle w:val="Akapitzlist"/>
        <w:numPr>
          <w:ilvl w:val="0"/>
          <w:numId w:val="50"/>
        </w:numPr>
        <w:spacing w:after="240" w:line="360" w:lineRule="auto"/>
        <w:jc w:val="both"/>
      </w:pPr>
      <w:r>
        <w:lastRenderedPageBreak/>
        <w:t xml:space="preserve">Konwencjonalnie </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Pr="00DC7CAD" w:rsidRDefault="00DC7CAD" w:rsidP="00AB10E0">
      <w:pPr>
        <w:pStyle w:val="Akapitzlist"/>
        <w:numPr>
          <w:ilvl w:val="0"/>
          <w:numId w:val="49"/>
        </w:numPr>
        <w:spacing w:after="240" w:line="360" w:lineRule="auto"/>
        <w:jc w:val="both"/>
        <w:rPr>
          <w:b/>
        </w:rPr>
      </w:pPr>
      <w:r w:rsidRPr="00DC7CAD">
        <w:rPr>
          <w:b/>
        </w:rPr>
        <w:t>W jaki sposób kandydat postrzega siebie?</w:t>
      </w:r>
    </w:p>
    <w:p w:rsidR="00DC7CAD" w:rsidRDefault="00DC7CAD" w:rsidP="00AB10E0">
      <w:pPr>
        <w:pStyle w:val="Akapitzlist"/>
        <w:numPr>
          <w:ilvl w:val="0"/>
          <w:numId w:val="50"/>
        </w:numPr>
        <w:spacing w:after="240" w:line="360" w:lineRule="auto"/>
        <w:jc w:val="both"/>
      </w:pPr>
      <w:r>
        <w:t>Perfekcjonizm</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Default="00DC7CAD" w:rsidP="00AB10E0">
      <w:pPr>
        <w:pStyle w:val="Akapitzlist"/>
        <w:numPr>
          <w:ilvl w:val="0"/>
          <w:numId w:val="50"/>
        </w:numPr>
      </w:pPr>
      <w:r>
        <w:t>Samoakceptacja</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Pr="00DC7CAD" w:rsidRDefault="00DC7CAD" w:rsidP="00AB10E0">
      <w:pPr>
        <w:pStyle w:val="Akapitzlist"/>
        <w:numPr>
          <w:ilvl w:val="0"/>
          <w:numId w:val="49"/>
        </w:numPr>
        <w:spacing w:after="240" w:line="360" w:lineRule="auto"/>
        <w:jc w:val="both"/>
        <w:rPr>
          <w:b/>
        </w:rPr>
      </w:pPr>
      <w:r w:rsidRPr="00DC7CAD">
        <w:rPr>
          <w:b/>
        </w:rPr>
        <w:t>W jaki sposób komunikuje się z otoczeniem?</w:t>
      </w:r>
    </w:p>
    <w:p w:rsidR="00DC7CAD" w:rsidRDefault="00DC7CAD" w:rsidP="00AB10E0">
      <w:pPr>
        <w:pStyle w:val="Akapitzlist"/>
        <w:numPr>
          <w:ilvl w:val="0"/>
          <w:numId w:val="50"/>
        </w:numPr>
        <w:spacing w:after="240" w:line="360" w:lineRule="auto"/>
        <w:jc w:val="both"/>
      </w:pPr>
      <w:r>
        <w:t>Powściągliwy</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Default="00DC7CAD" w:rsidP="00AB10E0">
      <w:pPr>
        <w:pStyle w:val="Akapitzlist"/>
        <w:numPr>
          <w:ilvl w:val="0"/>
          <w:numId w:val="50"/>
        </w:numPr>
        <w:spacing w:after="240" w:line="360" w:lineRule="auto"/>
        <w:jc w:val="both"/>
      </w:pPr>
      <w:r>
        <w:t>Komunikatywny</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Pr="00DC7CAD" w:rsidRDefault="00DC7CAD" w:rsidP="00AB10E0">
      <w:pPr>
        <w:pStyle w:val="Akapitzlist"/>
        <w:numPr>
          <w:ilvl w:val="0"/>
          <w:numId w:val="49"/>
        </w:numPr>
        <w:rPr>
          <w:b/>
        </w:rPr>
      </w:pPr>
      <w:r w:rsidRPr="00DC7CAD">
        <w:rPr>
          <w:b/>
        </w:rPr>
        <w:t>W jaki sposób podchodzi do realizacji zadania?</w:t>
      </w:r>
    </w:p>
    <w:p w:rsidR="00DC7CAD" w:rsidRDefault="00DC7CAD" w:rsidP="00AB10E0">
      <w:pPr>
        <w:pStyle w:val="Akapitzlist"/>
        <w:numPr>
          <w:ilvl w:val="0"/>
          <w:numId w:val="50"/>
        </w:numPr>
        <w:spacing w:after="240" w:line="360" w:lineRule="auto"/>
        <w:jc w:val="both"/>
      </w:pPr>
      <w:r>
        <w:t>Rzetelność</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Default="00DC7CAD" w:rsidP="00AB10E0">
      <w:pPr>
        <w:pStyle w:val="Akapitzlist"/>
        <w:numPr>
          <w:ilvl w:val="0"/>
          <w:numId w:val="50"/>
        </w:numPr>
        <w:spacing w:after="240" w:line="360" w:lineRule="auto"/>
        <w:jc w:val="both"/>
      </w:pPr>
      <w:r>
        <w:t>Skłonność do ryzyka</w:t>
      </w:r>
    </w:p>
    <w:p w:rsidR="00DC7CAD" w:rsidRDefault="00DC7CAD" w:rsidP="00DC7CAD">
      <w:r>
        <w:t xml:space="preserve">Jeśli tak, </w:t>
      </w:r>
      <w:proofErr w:type="gramStart"/>
      <w:r>
        <w:t>to jakie</w:t>
      </w:r>
      <w:proofErr w:type="gramEnd"/>
      <w:r>
        <w:t xml:space="preserve"> są tego przejawy?</w:t>
      </w:r>
    </w:p>
    <w:p w:rsidR="00DC7CAD" w:rsidRDefault="00DC7CAD" w:rsidP="00DC7CAD">
      <w:r>
        <w:t>...................................................................................................................................................................</w:t>
      </w:r>
    </w:p>
    <w:p w:rsidR="00DC7CAD" w:rsidRDefault="00DC7CAD">
      <w:r>
        <w:br w:type="page"/>
      </w:r>
    </w:p>
    <w:p w:rsidR="00DC7CAD" w:rsidRPr="00D17C8B" w:rsidRDefault="00D17C8B" w:rsidP="00DC7CAD">
      <w:pPr>
        <w:jc w:val="both"/>
        <w:rPr>
          <w:b/>
        </w:rPr>
      </w:pPr>
      <w:r w:rsidRPr="00D17C8B">
        <w:rPr>
          <w:b/>
        </w:rPr>
        <w:lastRenderedPageBreak/>
        <w:t>ARKUSZ OBSERWACJI II</w:t>
      </w:r>
    </w:p>
    <w:p w:rsidR="00D17C8B" w:rsidRDefault="00D17C8B" w:rsidP="00D17C8B">
      <w:pPr>
        <w:ind w:firstLine="567"/>
        <w:jc w:val="both"/>
      </w:pPr>
      <w:r>
        <w:t xml:space="preserve">Zarządzanie własnym czasem polega m.in. na umiejętnym i sprawnym organizowaniu zajęć, pracy, obowiązków. Do podstawowych zasad zarządzania czasem, do należą wyznaczanie celów, planowanie, szczególnie na piśmie, ustalanie priorytetów, pozytywny stosunek do wykonywanych zadań, zlecanie pracy innym, używanie narzędzi planowania czasu. Umiejętność zarządzania czasem </w:t>
      </w:r>
      <w:proofErr w:type="gramStart"/>
      <w:r>
        <w:t>podnosi jakość</w:t>
      </w:r>
      <w:proofErr w:type="gramEnd"/>
      <w:r>
        <w:t xml:space="preserve"> życia zarówno w sferze prywatnej, jak i zawodowej. Sprawna samoorganizacja zwiększa kreatywność i wydajność pracy.</w:t>
      </w:r>
    </w:p>
    <w:p w:rsidR="00D17C8B" w:rsidRDefault="00D17C8B" w:rsidP="00D17C8B">
      <w:pPr>
        <w:ind w:firstLine="567"/>
        <w:jc w:val="both"/>
      </w:pPr>
      <w:r>
        <w:t>Drugi arkusz obserwacji pozwala dokonać analizy organizacji czasu kandydata przy realizacji konkretnego zadania. Należy opisać zachowania potwierdzające lub zaprzeczające dane stwierdzenie.</w:t>
      </w:r>
    </w:p>
    <w:p w:rsidR="00F7703B" w:rsidRDefault="00F7703B" w:rsidP="00AB10E0">
      <w:pPr>
        <w:pStyle w:val="Akapitzlist"/>
        <w:numPr>
          <w:ilvl w:val="0"/>
          <w:numId w:val="51"/>
        </w:numPr>
        <w:spacing w:after="240" w:line="240" w:lineRule="auto"/>
        <w:rPr>
          <w:b/>
        </w:rPr>
      </w:pPr>
      <w:r w:rsidRPr="00F7703B">
        <w:rPr>
          <w:b/>
        </w:rPr>
        <w:t>Przed rozpoczęciem pracy nad zadaniem kandydat opracowuje plan działania.</w:t>
      </w:r>
    </w:p>
    <w:p w:rsidR="00F7703B" w:rsidRPr="00F7703B" w:rsidRDefault="00F7703B" w:rsidP="00AB10E0">
      <w:pPr>
        <w:pStyle w:val="Akapitzlist"/>
        <w:numPr>
          <w:ilvl w:val="0"/>
          <w:numId w:val="52"/>
        </w:numPr>
        <w:spacing w:after="240" w:line="240" w:lineRule="auto"/>
        <w:rPr>
          <w:b/>
        </w:rPr>
      </w:pPr>
      <w:proofErr w:type="gramStart"/>
      <w:r>
        <w:t>TAK – w jaki</w:t>
      </w:r>
      <w:proofErr w:type="gramEnd"/>
      <w:r>
        <w:t xml:space="preserve"> sposób?</w:t>
      </w:r>
    </w:p>
    <w:p w:rsidR="00F7703B" w:rsidRDefault="00F7703B" w:rsidP="00610E50">
      <w:pPr>
        <w:spacing w:line="240" w:lineRule="auto"/>
        <w:ind w:left="360"/>
      </w:pPr>
      <w:r>
        <w:t>………………………………………………………………………………………………………………………………………………………</w:t>
      </w:r>
    </w:p>
    <w:p w:rsidR="00F7703B" w:rsidRDefault="00F7703B" w:rsidP="00AB10E0">
      <w:pPr>
        <w:pStyle w:val="Akapitzlist"/>
        <w:numPr>
          <w:ilvl w:val="0"/>
          <w:numId w:val="52"/>
        </w:numPr>
        <w:spacing w:line="240" w:lineRule="auto"/>
      </w:pPr>
      <w:r>
        <w:t xml:space="preserve">Nie </w:t>
      </w:r>
    </w:p>
    <w:p w:rsidR="00F7703B" w:rsidRDefault="00F7703B" w:rsidP="00AB10E0">
      <w:pPr>
        <w:pStyle w:val="Akapitzlist"/>
        <w:numPr>
          <w:ilvl w:val="0"/>
          <w:numId w:val="52"/>
        </w:numPr>
        <w:spacing w:line="240" w:lineRule="auto"/>
      </w:pPr>
      <w:r>
        <w:t>Inne spostrzeżenia</w:t>
      </w:r>
    </w:p>
    <w:p w:rsidR="00F7703B" w:rsidRDefault="00F7703B" w:rsidP="00610E50">
      <w:pPr>
        <w:spacing w:line="240" w:lineRule="auto"/>
        <w:ind w:left="360"/>
      </w:pPr>
      <w:r>
        <w:t>…………………………………………………………………………………………………………………………………………………..….</w:t>
      </w:r>
    </w:p>
    <w:p w:rsidR="00F7703B" w:rsidRPr="008B04DC" w:rsidRDefault="00F7703B" w:rsidP="00AB10E0">
      <w:pPr>
        <w:pStyle w:val="Akapitzlist"/>
        <w:numPr>
          <w:ilvl w:val="0"/>
          <w:numId w:val="51"/>
        </w:numPr>
        <w:spacing w:after="240" w:line="240" w:lineRule="auto"/>
      </w:pPr>
      <w:r w:rsidRPr="00F7703B">
        <w:rPr>
          <w:b/>
        </w:rPr>
        <w:t>W trakcie realizacji zadania robi notatki, zapisuje rzeczy zrobione oraz do zrobienia</w:t>
      </w:r>
      <w:r>
        <w:t>.</w:t>
      </w:r>
      <w:r w:rsidRPr="008B04DC">
        <w:t xml:space="preserve"> </w:t>
      </w:r>
    </w:p>
    <w:p w:rsidR="00F7703B" w:rsidRDefault="00F7703B" w:rsidP="00AB10E0">
      <w:pPr>
        <w:pStyle w:val="Akapitzlist"/>
        <w:numPr>
          <w:ilvl w:val="0"/>
          <w:numId w:val="53"/>
        </w:numPr>
        <w:spacing w:line="240" w:lineRule="auto"/>
      </w:pPr>
      <w:proofErr w:type="gramStart"/>
      <w:r>
        <w:t>TAK – w jaki</w:t>
      </w:r>
      <w:proofErr w:type="gramEnd"/>
      <w:r>
        <w:t xml:space="preserve"> sposób?</w:t>
      </w:r>
    </w:p>
    <w:p w:rsidR="00F7703B" w:rsidRDefault="00F7703B" w:rsidP="00610E50">
      <w:pPr>
        <w:spacing w:line="240" w:lineRule="auto"/>
      </w:pPr>
      <w:r>
        <w:t>……………………………………………………………………………………………………………………………..……………………………</w:t>
      </w:r>
    </w:p>
    <w:p w:rsidR="00F7703B" w:rsidRDefault="00F7703B" w:rsidP="00AB10E0">
      <w:pPr>
        <w:pStyle w:val="Akapitzlist"/>
        <w:numPr>
          <w:ilvl w:val="0"/>
          <w:numId w:val="53"/>
        </w:numPr>
        <w:spacing w:line="240" w:lineRule="auto"/>
      </w:pPr>
      <w:r>
        <w:t xml:space="preserve">Nie </w:t>
      </w:r>
    </w:p>
    <w:p w:rsidR="00F7703B" w:rsidRDefault="00F7703B" w:rsidP="00AB10E0">
      <w:pPr>
        <w:pStyle w:val="Akapitzlist"/>
        <w:numPr>
          <w:ilvl w:val="0"/>
          <w:numId w:val="53"/>
        </w:numPr>
        <w:spacing w:line="240" w:lineRule="auto"/>
      </w:pPr>
      <w:r>
        <w:t>Inne spostrzeżenia</w:t>
      </w:r>
    </w:p>
    <w:p w:rsidR="00F7703B" w:rsidRDefault="00F7703B" w:rsidP="00610E50">
      <w:pPr>
        <w:spacing w:line="240" w:lineRule="auto"/>
      </w:pPr>
      <w:r>
        <w:t>…………………………………………………………………………………………………………………………..…………………………..….</w:t>
      </w:r>
    </w:p>
    <w:p w:rsidR="00F7703B" w:rsidRPr="00F7703B" w:rsidRDefault="00F7703B" w:rsidP="00AB10E0">
      <w:pPr>
        <w:pStyle w:val="Akapitzlist"/>
        <w:numPr>
          <w:ilvl w:val="0"/>
          <w:numId w:val="54"/>
        </w:numPr>
        <w:spacing w:after="240" w:line="240" w:lineRule="auto"/>
        <w:rPr>
          <w:b/>
        </w:rPr>
      </w:pPr>
      <w:r w:rsidRPr="00F7703B">
        <w:rPr>
          <w:b/>
        </w:rPr>
        <w:t>Wyznacza główny cel i ustala hierarchię ważności.</w:t>
      </w:r>
    </w:p>
    <w:p w:rsidR="00F7703B" w:rsidRDefault="00F7703B" w:rsidP="00AB10E0">
      <w:pPr>
        <w:pStyle w:val="Akapitzlist"/>
        <w:numPr>
          <w:ilvl w:val="0"/>
          <w:numId w:val="55"/>
        </w:numPr>
        <w:spacing w:line="240" w:lineRule="auto"/>
      </w:pPr>
      <w:proofErr w:type="gramStart"/>
      <w:r>
        <w:t>TAK – w jaki</w:t>
      </w:r>
      <w:proofErr w:type="gramEnd"/>
      <w:r>
        <w:t xml:space="preserve"> sposób?</w:t>
      </w:r>
    </w:p>
    <w:p w:rsidR="00F7703B" w:rsidRDefault="00F7703B" w:rsidP="00610E50">
      <w:pPr>
        <w:spacing w:line="240" w:lineRule="auto"/>
      </w:pPr>
      <w:r>
        <w:t>………………………………………………………………………………………………………………………………..…………………………</w:t>
      </w:r>
    </w:p>
    <w:p w:rsidR="00F7703B" w:rsidRDefault="00F7703B" w:rsidP="00AB10E0">
      <w:pPr>
        <w:pStyle w:val="Akapitzlist"/>
        <w:numPr>
          <w:ilvl w:val="0"/>
          <w:numId w:val="55"/>
        </w:numPr>
        <w:spacing w:line="240" w:lineRule="auto"/>
      </w:pPr>
      <w:r>
        <w:t xml:space="preserve">Nie </w:t>
      </w:r>
    </w:p>
    <w:p w:rsidR="00F7703B" w:rsidRDefault="00F7703B" w:rsidP="00AB10E0">
      <w:pPr>
        <w:pStyle w:val="Akapitzlist"/>
        <w:numPr>
          <w:ilvl w:val="0"/>
          <w:numId w:val="55"/>
        </w:numPr>
        <w:spacing w:line="240" w:lineRule="auto"/>
      </w:pPr>
      <w:r>
        <w:t>Inne spostrzeżenia</w:t>
      </w:r>
    </w:p>
    <w:p w:rsidR="00F7703B" w:rsidRDefault="00F7703B" w:rsidP="00610E50">
      <w:pPr>
        <w:spacing w:line="240" w:lineRule="auto"/>
      </w:pPr>
      <w:r>
        <w:t>…………………………………………………………………………………………………………………………………..…………………..….</w:t>
      </w:r>
    </w:p>
    <w:p w:rsidR="00F7703B" w:rsidRPr="00527901" w:rsidRDefault="00F7703B" w:rsidP="00AB10E0">
      <w:pPr>
        <w:pStyle w:val="Akapitzlist"/>
        <w:numPr>
          <w:ilvl w:val="0"/>
          <w:numId w:val="56"/>
        </w:numPr>
        <w:spacing w:after="240" w:line="240" w:lineRule="auto"/>
        <w:rPr>
          <w:b/>
        </w:rPr>
      </w:pPr>
      <w:r w:rsidRPr="00527901">
        <w:rPr>
          <w:b/>
        </w:rPr>
        <w:t>Eliminuje działania bezproduktywne a czasochłonne.</w:t>
      </w:r>
    </w:p>
    <w:p w:rsidR="00F7703B" w:rsidRDefault="00F7703B" w:rsidP="00AB10E0">
      <w:pPr>
        <w:pStyle w:val="Akapitzlist"/>
        <w:numPr>
          <w:ilvl w:val="0"/>
          <w:numId w:val="57"/>
        </w:numPr>
        <w:spacing w:line="240" w:lineRule="auto"/>
      </w:pPr>
      <w:proofErr w:type="gramStart"/>
      <w:r>
        <w:t>TAK – w jaki</w:t>
      </w:r>
      <w:proofErr w:type="gramEnd"/>
      <w:r>
        <w:t xml:space="preserve"> sposób?</w:t>
      </w:r>
    </w:p>
    <w:p w:rsidR="00F7703B" w:rsidRDefault="00F7703B" w:rsidP="00610E50">
      <w:pPr>
        <w:spacing w:line="240" w:lineRule="auto"/>
      </w:pPr>
      <w:r>
        <w:t>……………………………………………………………………………………………………………………………………………………………</w:t>
      </w:r>
    </w:p>
    <w:p w:rsidR="00F7703B" w:rsidRDefault="00F7703B" w:rsidP="00AB10E0">
      <w:pPr>
        <w:pStyle w:val="Akapitzlist"/>
        <w:numPr>
          <w:ilvl w:val="0"/>
          <w:numId w:val="57"/>
        </w:numPr>
        <w:spacing w:line="240" w:lineRule="auto"/>
      </w:pPr>
      <w:r>
        <w:t xml:space="preserve">Nie </w:t>
      </w:r>
    </w:p>
    <w:p w:rsidR="00F7703B" w:rsidRDefault="00F7703B" w:rsidP="00AB10E0">
      <w:pPr>
        <w:pStyle w:val="Akapitzlist"/>
        <w:numPr>
          <w:ilvl w:val="0"/>
          <w:numId w:val="57"/>
        </w:numPr>
        <w:spacing w:line="240" w:lineRule="auto"/>
      </w:pPr>
      <w:r>
        <w:t>Inne spostrzeżenia</w:t>
      </w:r>
    </w:p>
    <w:p w:rsidR="00F7703B" w:rsidRDefault="00F7703B" w:rsidP="00610E50">
      <w:pPr>
        <w:spacing w:line="240" w:lineRule="auto"/>
      </w:pPr>
      <w:r>
        <w:t>……………………………………………………………………………………………………………………………………………………………</w:t>
      </w:r>
    </w:p>
    <w:p w:rsidR="00610E50" w:rsidRDefault="00610E50" w:rsidP="00610E50">
      <w:pPr>
        <w:spacing w:line="240" w:lineRule="auto"/>
      </w:pPr>
    </w:p>
    <w:p w:rsidR="00F7703B" w:rsidRPr="00527901" w:rsidRDefault="00F7703B" w:rsidP="00AB10E0">
      <w:pPr>
        <w:pStyle w:val="Akapitzlist"/>
        <w:numPr>
          <w:ilvl w:val="0"/>
          <w:numId w:val="58"/>
        </w:numPr>
        <w:spacing w:after="240" w:line="240" w:lineRule="auto"/>
        <w:rPr>
          <w:b/>
        </w:rPr>
      </w:pPr>
      <w:r w:rsidRPr="00527901">
        <w:rPr>
          <w:b/>
        </w:rPr>
        <w:lastRenderedPageBreak/>
        <w:t>Kontroluje czas.</w:t>
      </w:r>
    </w:p>
    <w:p w:rsidR="00F7703B" w:rsidRDefault="00F7703B" w:rsidP="00AB10E0">
      <w:pPr>
        <w:pStyle w:val="Akapitzlist"/>
        <w:numPr>
          <w:ilvl w:val="0"/>
          <w:numId w:val="59"/>
        </w:numPr>
        <w:spacing w:line="240" w:lineRule="auto"/>
      </w:pPr>
      <w:proofErr w:type="gramStart"/>
      <w:r>
        <w:t>TAK – w jaki</w:t>
      </w:r>
      <w:proofErr w:type="gramEnd"/>
      <w:r>
        <w:t xml:space="preserve"> sposób?</w:t>
      </w:r>
    </w:p>
    <w:p w:rsidR="00F7703B" w:rsidRDefault="00F7703B" w:rsidP="00610E50">
      <w:pPr>
        <w:spacing w:line="240" w:lineRule="auto"/>
      </w:pPr>
      <w:r>
        <w:t>……………………………………………………………………………………………………………………………………………………………</w:t>
      </w:r>
    </w:p>
    <w:p w:rsidR="00F7703B" w:rsidRDefault="00F7703B" w:rsidP="00AB10E0">
      <w:pPr>
        <w:pStyle w:val="Akapitzlist"/>
        <w:numPr>
          <w:ilvl w:val="0"/>
          <w:numId w:val="59"/>
        </w:numPr>
        <w:spacing w:line="240" w:lineRule="auto"/>
      </w:pPr>
      <w:r>
        <w:t xml:space="preserve">Nie </w:t>
      </w:r>
    </w:p>
    <w:p w:rsidR="00F7703B" w:rsidRDefault="00F7703B" w:rsidP="00AB10E0">
      <w:pPr>
        <w:pStyle w:val="Akapitzlist"/>
        <w:numPr>
          <w:ilvl w:val="0"/>
          <w:numId w:val="59"/>
        </w:numPr>
        <w:spacing w:line="240" w:lineRule="auto"/>
      </w:pPr>
      <w:r>
        <w:t>Inne spostrzeżenia</w:t>
      </w:r>
    </w:p>
    <w:p w:rsidR="00F7703B" w:rsidRDefault="00F7703B" w:rsidP="00610E50">
      <w:pPr>
        <w:spacing w:line="240" w:lineRule="auto"/>
      </w:pPr>
      <w:r>
        <w:t>…………………………………………………………………………………………………………………..…………………………………..….</w:t>
      </w:r>
    </w:p>
    <w:p w:rsidR="00F7703B" w:rsidRPr="00527901" w:rsidRDefault="00F7703B" w:rsidP="00AB10E0">
      <w:pPr>
        <w:pStyle w:val="Akapitzlist"/>
        <w:numPr>
          <w:ilvl w:val="0"/>
          <w:numId w:val="60"/>
        </w:numPr>
        <w:spacing w:after="240" w:line="240" w:lineRule="auto"/>
        <w:rPr>
          <w:b/>
        </w:rPr>
      </w:pPr>
      <w:r w:rsidRPr="00527901">
        <w:rPr>
          <w:b/>
        </w:rPr>
        <w:t>Skupia się na jednej rzeczy.</w:t>
      </w:r>
    </w:p>
    <w:p w:rsidR="00F7703B" w:rsidRDefault="00F7703B" w:rsidP="00AB10E0">
      <w:pPr>
        <w:pStyle w:val="Akapitzlist"/>
        <w:numPr>
          <w:ilvl w:val="0"/>
          <w:numId w:val="61"/>
        </w:numPr>
        <w:spacing w:line="240" w:lineRule="auto"/>
      </w:pPr>
      <w:proofErr w:type="gramStart"/>
      <w:r>
        <w:t>TAK – w jaki</w:t>
      </w:r>
      <w:proofErr w:type="gramEnd"/>
      <w:r>
        <w:t xml:space="preserve"> sposób?</w:t>
      </w:r>
    </w:p>
    <w:p w:rsidR="00F7703B" w:rsidRDefault="00F7703B" w:rsidP="00610E50">
      <w:pPr>
        <w:spacing w:line="240" w:lineRule="auto"/>
      </w:pPr>
      <w:r>
        <w:t>……………………………………………………………………………………………………………………..……………………………………</w:t>
      </w:r>
    </w:p>
    <w:p w:rsidR="00F7703B" w:rsidRDefault="00F7703B" w:rsidP="00AB10E0">
      <w:pPr>
        <w:pStyle w:val="Akapitzlist"/>
        <w:numPr>
          <w:ilvl w:val="0"/>
          <w:numId w:val="61"/>
        </w:numPr>
        <w:spacing w:line="240" w:lineRule="auto"/>
      </w:pPr>
      <w:r>
        <w:t xml:space="preserve">Nie </w:t>
      </w:r>
    </w:p>
    <w:p w:rsidR="00F7703B" w:rsidRDefault="00F7703B" w:rsidP="00AB10E0">
      <w:pPr>
        <w:pStyle w:val="Akapitzlist"/>
        <w:numPr>
          <w:ilvl w:val="0"/>
          <w:numId w:val="61"/>
        </w:numPr>
        <w:spacing w:line="240" w:lineRule="auto"/>
      </w:pPr>
      <w:r>
        <w:t>Inne spostrzeżenia</w:t>
      </w:r>
    </w:p>
    <w:p w:rsidR="00F7703B" w:rsidRDefault="00F7703B" w:rsidP="00610E50">
      <w:pPr>
        <w:spacing w:line="240" w:lineRule="auto"/>
      </w:pPr>
      <w:r>
        <w:t>…………………………………………………………………………………………………………………..…………………………………..….</w:t>
      </w:r>
    </w:p>
    <w:p w:rsidR="00F7703B" w:rsidRPr="00610E50" w:rsidRDefault="00F7703B" w:rsidP="00AB10E0">
      <w:pPr>
        <w:pStyle w:val="Akapitzlist"/>
        <w:numPr>
          <w:ilvl w:val="0"/>
          <w:numId w:val="49"/>
        </w:numPr>
        <w:spacing w:after="240" w:line="240" w:lineRule="auto"/>
        <w:rPr>
          <w:b/>
        </w:rPr>
      </w:pPr>
      <w:r w:rsidRPr="00610E50">
        <w:rPr>
          <w:b/>
        </w:rPr>
        <w:t>Robi kilka rzeczy w tym samym czasie.</w:t>
      </w:r>
    </w:p>
    <w:p w:rsidR="00F7703B" w:rsidRDefault="00F7703B" w:rsidP="00AB10E0">
      <w:pPr>
        <w:pStyle w:val="Akapitzlist"/>
        <w:numPr>
          <w:ilvl w:val="0"/>
          <w:numId w:val="62"/>
        </w:numPr>
        <w:spacing w:line="240" w:lineRule="auto"/>
      </w:pPr>
      <w:proofErr w:type="gramStart"/>
      <w:r>
        <w:t>TAK – w jaki</w:t>
      </w:r>
      <w:proofErr w:type="gramEnd"/>
      <w:r>
        <w:t xml:space="preserve"> sposób?</w:t>
      </w:r>
    </w:p>
    <w:p w:rsidR="00F7703B" w:rsidRDefault="00F7703B" w:rsidP="00610E50">
      <w:pPr>
        <w:spacing w:line="240" w:lineRule="auto"/>
      </w:pPr>
      <w:r>
        <w:t>……………………………………………………………………………………………………………..……………………………………………</w:t>
      </w:r>
    </w:p>
    <w:p w:rsidR="00F7703B" w:rsidRDefault="00F7703B" w:rsidP="00AB10E0">
      <w:pPr>
        <w:pStyle w:val="Akapitzlist"/>
        <w:numPr>
          <w:ilvl w:val="0"/>
          <w:numId w:val="62"/>
        </w:numPr>
        <w:spacing w:line="240" w:lineRule="auto"/>
      </w:pPr>
      <w:r>
        <w:t xml:space="preserve">Nie </w:t>
      </w:r>
    </w:p>
    <w:p w:rsidR="00F7703B" w:rsidRDefault="00F7703B" w:rsidP="00AB10E0">
      <w:pPr>
        <w:pStyle w:val="Akapitzlist"/>
        <w:numPr>
          <w:ilvl w:val="0"/>
          <w:numId w:val="62"/>
        </w:numPr>
        <w:spacing w:line="240" w:lineRule="auto"/>
      </w:pPr>
      <w:r>
        <w:t>Inne spostrzeżenia</w:t>
      </w:r>
    </w:p>
    <w:p w:rsidR="00F7703B" w:rsidRDefault="00F7703B" w:rsidP="00610E50">
      <w:pPr>
        <w:spacing w:line="240" w:lineRule="auto"/>
      </w:pPr>
      <w:r>
        <w:t>……………………………………………………………………………………………………………..………………………………………..….</w:t>
      </w:r>
    </w:p>
    <w:p w:rsidR="00F7703B" w:rsidRPr="00610E50" w:rsidRDefault="00F7703B" w:rsidP="00AB10E0">
      <w:pPr>
        <w:pStyle w:val="Akapitzlist"/>
        <w:numPr>
          <w:ilvl w:val="0"/>
          <w:numId w:val="49"/>
        </w:numPr>
        <w:spacing w:after="240" w:line="240" w:lineRule="auto"/>
        <w:rPr>
          <w:b/>
        </w:rPr>
      </w:pPr>
      <w:r w:rsidRPr="00610E50">
        <w:rPr>
          <w:b/>
        </w:rPr>
        <w:t>Utrzymuje porządek w miejscu pracy.</w:t>
      </w:r>
    </w:p>
    <w:p w:rsidR="00F7703B" w:rsidRDefault="00F7703B" w:rsidP="00AB10E0">
      <w:pPr>
        <w:pStyle w:val="Akapitzlist"/>
        <w:numPr>
          <w:ilvl w:val="0"/>
          <w:numId w:val="63"/>
        </w:numPr>
        <w:spacing w:line="240" w:lineRule="auto"/>
      </w:pPr>
      <w:proofErr w:type="gramStart"/>
      <w:r>
        <w:t>TAK – w jaki</w:t>
      </w:r>
      <w:proofErr w:type="gramEnd"/>
      <w:r>
        <w:t xml:space="preserve"> sposób?</w:t>
      </w:r>
    </w:p>
    <w:p w:rsidR="00F7703B" w:rsidRDefault="00F7703B" w:rsidP="00610E50">
      <w:pPr>
        <w:spacing w:line="240" w:lineRule="auto"/>
      </w:pPr>
      <w:r>
        <w:t>………………………………………………………………………………..…………………………………………………………………………</w:t>
      </w:r>
    </w:p>
    <w:p w:rsidR="00F7703B" w:rsidRDefault="00F7703B" w:rsidP="00AB10E0">
      <w:pPr>
        <w:pStyle w:val="Akapitzlist"/>
        <w:numPr>
          <w:ilvl w:val="0"/>
          <w:numId w:val="63"/>
        </w:numPr>
        <w:spacing w:line="240" w:lineRule="auto"/>
      </w:pPr>
      <w:r>
        <w:t xml:space="preserve">Nie </w:t>
      </w:r>
    </w:p>
    <w:p w:rsidR="00F7703B" w:rsidRDefault="00F7703B" w:rsidP="00AB10E0">
      <w:pPr>
        <w:pStyle w:val="Akapitzlist"/>
        <w:numPr>
          <w:ilvl w:val="0"/>
          <w:numId w:val="63"/>
        </w:numPr>
        <w:spacing w:line="240" w:lineRule="auto"/>
      </w:pPr>
      <w:r>
        <w:t>Inne spostrzeżenia</w:t>
      </w:r>
    </w:p>
    <w:p w:rsidR="00F7703B" w:rsidRDefault="00F7703B" w:rsidP="00610E50">
      <w:pPr>
        <w:spacing w:line="240" w:lineRule="auto"/>
      </w:pPr>
      <w:r>
        <w:t>………………………………………………………………………………………………………………………………………..……………..….</w:t>
      </w:r>
    </w:p>
    <w:p w:rsidR="00F7703B" w:rsidRPr="00610E50" w:rsidRDefault="00F7703B" w:rsidP="00AB10E0">
      <w:pPr>
        <w:pStyle w:val="Akapitzlist"/>
        <w:numPr>
          <w:ilvl w:val="0"/>
          <w:numId w:val="49"/>
        </w:numPr>
        <w:spacing w:after="240" w:line="360" w:lineRule="auto"/>
        <w:rPr>
          <w:b/>
        </w:rPr>
      </w:pPr>
      <w:r w:rsidRPr="00610E50">
        <w:rPr>
          <w:b/>
        </w:rPr>
        <w:t>Robi przerwy w czasie realizacji zadania, dba o dobre samopoczucie.</w:t>
      </w:r>
    </w:p>
    <w:p w:rsidR="00F7703B" w:rsidRDefault="00F7703B" w:rsidP="00AB10E0">
      <w:pPr>
        <w:pStyle w:val="Akapitzlist"/>
        <w:numPr>
          <w:ilvl w:val="0"/>
          <w:numId w:val="64"/>
        </w:numPr>
      </w:pPr>
      <w:proofErr w:type="gramStart"/>
      <w:r>
        <w:t>TAK – w jaki</w:t>
      </w:r>
      <w:proofErr w:type="gramEnd"/>
      <w:r>
        <w:t xml:space="preserve"> sposób?</w:t>
      </w:r>
    </w:p>
    <w:p w:rsidR="00F7703B" w:rsidRDefault="00F7703B" w:rsidP="00F7703B">
      <w:r>
        <w:t>……………………………………………………………………………………………………………………………………………………………</w:t>
      </w:r>
    </w:p>
    <w:p w:rsidR="00F7703B" w:rsidRDefault="00F7703B" w:rsidP="00AB10E0">
      <w:pPr>
        <w:pStyle w:val="Akapitzlist"/>
        <w:numPr>
          <w:ilvl w:val="0"/>
          <w:numId w:val="64"/>
        </w:numPr>
      </w:pPr>
      <w:r>
        <w:t xml:space="preserve">Nie </w:t>
      </w:r>
    </w:p>
    <w:p w:rsidR="00F7703B" w:rsidRDefault="00F7703B" w:rsidP="00AB10E0">
      <w:pPr>
        <w:pStyle w:val="Akapitzlist"/>
        <w:numPr>
          <w:ilvl w:val="0"/>
          <w:numId w:val="64"/>
        </w:numPr>
      </w:pPr>
      <w:r>
        <w:t>Inne spostrzeżenia</w:t>
      </w:r>
    </w:p>
    <w:p w:rsidR="00D17C8B" w:rsidRDefault="00F7703B" w:rsidP="00F7703B">
      <w:pPr>
        <w:jc w:val="both"/>
      </w:pPr>
      <w:r>
        <w:t>……………………………..………………………………………………………………………………………………………………………..….</w:t>
      </w:r>
    </w:p>
    <w:p w:rsidR="009F00E9" w:rsidRDefault="009F00E9">
      <w:r>
        <w:br w:type="page"/>
      </w:r>
    </w:p>
    <w:p w:rsidR="00FD66C3" w:rsidRPr="00FD66C3" w:rsidRDefault="00FD66C3" w:rsidP="00FD66C3">
      <w:pPr>
        <w:autoSpaceDE w:val="0"/>
        <w:autoSpaceDN w:val="0"/>
        <w:adjustRightInd w:val="0"/>
        <w:jc w:val="center"/>
        <w:rPr>
          <w:b/>
          <w:bCs/>
        </w:rPr>
      </w:pPr>
      <w:r w:rsidRPr="00FD66C3">
        <w:rPr>
          <w:b/>
          <w:bCs/>
        </w:rPr>
        <w:lastRenderedPageBreak/>
        <w:t>TEST diagnostyczny zarz</w:t>
      </w:r>
      <w:r w:rsidRPr="00FD66C3">
        <w:t>ą</w:t>
      </w:r>
      <w:r w:rsidRPr="00FD66C3">
        <w:rPr>
          <w:b/>
          <w:bCs/>
        </w:rPr>
        <w:t>dzania czasem</w:t>
      </w:r>
    </w:p>
    <w:p w:rsidR="00FD66C3" w:rsidRPr="00FD66C3" w:rsidRDefault="00FD66C3" w:rsidP="00FD66C3">
      <w:pPr>
        <w:autoSpaceDE w:val="0"/>
        <w:autoSpaceDN w:val="0"/>
        <w:adjustRightInd w:val="0"/>
        <w:jc w:val="both"/>
        <w:rPr>
          <w:iCs/>
        </w:rPr>
      </w:pPr>
      <w:r w:rsidRPr="00FD66C3">
        <w:rPr>
          <w:iCs/>
        </w:rPr>
        <w:t>Powiedz</w:t>
      </w:r>
      <w:r w:rsidRPr="00FD66C3">
        <w:t xml:space="preserve"> </w:t>
      </w:r>
      <w:r w:rsidRPr="00FD66C3">
        <w:rPr>
          <w:iCs/>
        </w:rPr>
        <w:t>mi jak wykorzystujesz swój czas, a ja powiem Ci, kim b</w:t>
      </w:r>
      <w:r w:rsidRPr="00FD66C3">
        <w:t>ę</w:t>
      </w:r>
      <w:r w:rsidR="00CA62B2">
        <w:rPr>
          <w:iCs/>
        </w:rPr>
        <w:t>dziesz za 10 lat.</w:t>
      </w:r>
    </w:p>
    <w:p w:rsidR="009F00E9" w:rsidRDefault="00FD66C3" w:rsidP="00FD66C3">
      <w:pPr>
        <w:jc w:val="both"/>
        <w:rPr>
          <w:b/>
          <w:bCs/>
        </w:rPr>
      </w:pPr>
      <w:r w:rsidRPr="00FD66C3">
        <w:rPr>
          <w:bCs/>
          <w:i/>
        </w:rPr>
        <w:t xml:space="preserve">Dla każdego z poniższych twierdzeń wybierz odpowiedź, która jest najbliższa Twoim odczuciom </w:t>
      </w:r>
      <w:r>
        <w:rPr>
          <w:bCs/>
          <w:i/>
        </w:rPr>
        <w:br/>
      </w:r>
      <w:r w:rsidRPr="00FD66C3">
        <w:rPr>
          <w:bCs/>
          <w:i/>
        </w:rPr>
        <w:t>i ocenie sytuacji. W teście nie ma dobrych i złych odpowiedzi</w:t>
      </w:r>
      <w:r w:rsidRPr="00FD66C3">
        <w:rPr>
          <w:b/>
          <w:bCs/>
        </w:rPr>
        <w:t>.</w:t>
      </w:r>
    </w:p>
    <w:p w:rsidR="00FD66C3" w:rsidRPr="00FD66C3" w:rsidRDefault="00FD66C3" w:rsidP="00AB10E0">
      <w:pPr>
        <w:pStyle w:val="Akapitzlist"/>
        <w:numPr>
          <w:ilvl w:val="0"/>
          <w:numId w:val="65"/>
        </w:numPr>
        <w:autoSpaceDE w:val="0"/>
        <w:autoSpaceDN w:val="0"/>
        <w:adjustRightInd w:val="0"/>
        <w:jc w:val="both"/>
        <w:rPr>
          <w:b/>
        </w:rPr>
      </w:pPr>
      <w:r w:rsidRPr="00FD66C3">
        <w:rPr>
          <w:b/>
        </w:rPr>
        <w:t xml:space="preserve">W codziennym życiu koncentruję się na sprawach najważniejszych, nie rozdrabniam </w:t>
      </w:r>
      <w:r w:rsidR="00406A49">
        <w:rPr>
          <w:b/>
        </w:rPr>
        <w:br/>
      </w:r>
      <w:r w:rsidRPr="00FD66C3">
        <w:rPr>
          <w:b/>
        </w:rPr>
        <w:t xml:space="preserve">się i nie </w:t>
      </w:r>
      <w:proofErr w:type="gramStart"/>
      <w:r w:rsidRPr="00FD66C3">
        <w:rPr>
          <w:b/>
        </w:rPr>
        <w:t>próbuję  załatwić</w:t>
      </w:r>
      <w:proofErr w:type="gramEnd"/>
      <w:r w:rsidRPr="00FD66C3">
        <w:rPr>
          <w:b/>
        </w:rPr>
        <w:t xml:space="preserve"> zbyt wielu spraw naraz.</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FD66C3" w:rsidRDefault="00FD66C3" w:rsidP="00AB10E0">
      <w:pPr>
        <w:pStyle w:val="Akapitzlist"/>
        <w:numPr>
          <w:ilvl w:val="0"/>
          <w:numId w:val="65"/>
        </w:numPr>
        <w:autoSpaceDE w:val="0"/>
        <w:autoSpaceDN w:val="0"/>
        <w:adjustRightInd w:val="0"/>
        <w:jc w:val="both"/>
        <w:rPr>
          <w:b/>
        </w:rPr>
      </w:pPr>
      <w:r w:rsidRPr="00FD66C3">
        <w:rPr>
          <w:b/>
        </w:rPr>
        <w:t xml:space="preserve">Czasochłonne i nieprzyjemne zadania wykonuję natychmiast, szybko doprowadzam </w:t>
      </w:r>
      <w:r w:rsidRPr="00FD66C3">
        <w:rPr>
          <w:b/>
        </w:rPr>
        <w:br/>
        <w:t>je do końca.</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FD66C3" w:rsidRDefault="00FD66C3" w:rsidP="00AB10E0">
      <w:pPr>
        <w:pStyle w:val="Akapitzlist"/>
        <w:numPr>
          <w:ilvl w:val="0"/>
          <w:numId w:val="65"/>
        </w:numPr>
        <w:autoSpaceDE w:val="0"/>
        <w:autoSpaceDN w:val="0"/>
        <w:adjustRightInd w:val="0"/>
        <w:jc w:val="both"/>
        <w:rPr>
          <w:b/>
        </w:rPr>
      </w:pPr>
      <w:r w:rsidRPr="00FD66C3">
        <w:rPr>
          <w:b/>
        </w:rPr>
        <w:t>Każdego dnia rezerwuję sobie część czasu na czynności planistyczne i przygotowawcze.</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FD66C3" w:rsidRDefault="00FD66C3" w:rsidP="00AB10E0">
      <w:pPr>
        <w:pStyle w:val="Akapitzlist"/>
        <w:numPr>
          <w:ilvl w:val="0"/>
          <w:numId w:val="65"/>
        </w:numPr>
        <w:autoSpaceDE w:val="0"/>
        <w:autoSpaceDN w:val="0"/>
        <w:adjustRightInd w:val="0"/>
        <w:jc w:val="both"/>
        <w:rPr>
          <w:b/>
        </w:rPr>
      </w:pPr>
      <w:r w:rsidRPr="00FD66C3">
        <w:rPr>
          <w:b/>
        </w:rPr>
        <w:t>Systematycznie wykonuję prace bardzo złożone i wymagające wielkiego wysiłku.</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FD66C3" w:rsidRDefault="00FD66C3" w:rsidP="00AB10E0">
      <w:pPr>
        <w:pStyle w:val="Akapitzlist"/>
        <w:numPr>
          <w:ilvl w:val="0"/>
          <w:numId w:val="65"/>
        </w:numPr>
        <w:autoSpaceDE w:val="0"/>
        <w:autoSpaceDN w:val="0"/>
        <w:adjustRightInd w:val="0"/>
        <w:jc w:val="both"/>
        <w:rPr>
          <w:b/>
        </w:rPr>
      </w:pPr>
      <w:r w:rsidRPr="00FD66C3">
        <w:rPr>
          <w:b/>
        </w:rPr>
        <w:t>Zapisuję większość zadań, jakie mam do wykonania.</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FD66C3" w:rsidRDefault="00FD66C3" w:rsidP="00AB10E0">
      <w:pPr>
        <w:pStyle w:val="Akapitzlist"/>
        <w:numPr>
          <w:ilvl w:val="0"/>
          <w:numId w:val="65"/>
        </w:numPr>
        <w:autoSpaceDE w:val="0"/>
        <w:autoSpaceDN w:val="0"/>
        <w:adjustRightInd w:val="0"/>
        <w:jc w:val="both"/>
        <w:rPr>
          <w:b/>
        </w:rPr>
      </w:pPr>
      <w:r w:rsidRPr="00FD66C3">
        <w:rPr>
          <w:b/>
        </w:rPr>
        <w:t xml:space="preserve">Wszystkie czynności, jakie </w:t>
      </w:r>
      <w:proofErr w:type="gramStart"/>
      <w:r w:rsidRPr="00FD66C3">
        <w:rPr>
          <w:b/>
        </w:rPr>
        <w:t>planuję  są</w:t>
      </w:r>
      <w:proofErr w:type="gramEnd"/>
      <w:r w:rsidRPr="00FD66C3">
        <w:rPr>
          <w:b/>
        </w:rPr>
        <w:t xml:space="preserve"> ściśle określone w czasie. Wiem ile czasu mi to zajmie i staram się tego przestrzegać.</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FD66C3" w:rsidRDefault="00FD66C3" w:rsidP="00AB10E0">
      <w:pPr>
        <w:pStyle w:val="Akapitzlist"/>
        <w:numPr>
          <w:ilvl w:val="0"/>
          <w:numId w:val="65"/>
        </w:numPr>
        <w:autoSpaceDE w:val="0"/>
        <w:autoSpaceDN w:val="0"/>
        <w:adjustRightInd w:val="0"/>
        <w:jc w:val="both"/>
        <w:rPr>
          <w:b/>
        </w:rPr>
      </w:pPr>
      <w:r w:rsidRPr="00FD66C3">
        <w:rPr>
          <w:b/>
        </w:rPr>
        <w:t>Staram się każdą czynność wykonać tylko jeden raz i nie wracam do niej ponownie.</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FD66C3" w:rsidRDefault="00FD66C3" w:rsidP="00AB10E0">
      <w:pPr>
        <w:pStyle w:val="Akapitzlist"/>
        <w:numPr>
          <w:ilvl w:val="0"/>
          <w:numId w:val="65"/>
        </w:numPr>
        <w:autoSpaceDE w:val="0"/>
        <w:autoSpaceDN w:val="0"/>
        <w:adjustRightInd w:val="0"/>
        <w:jc w:val="both"/>
        <w:rPr>
          <w:b/>
        </w:rPr>
      </w:pPr>
      <w:r w:rsidRPr="00FD66C3">
        <w:rPr>
          <w:b/>
        </w:rPr>
        <w:t>Zawsze jestem przygotowany na rozwiązanie sytuacji nieplanowanych i</w:t>
      </w:r>
      <w:r>
        <w:rPr>
          <w:b/>
        </w:rPr>
        <w:t xml:space="preserve"> </w:t>
      </w:r>
      <w:r w:rsidRPr="00FD66C3">
        <w:rPr>
          <w:b/>
        </w:rPr>
        <w:t>nieprzewidzianych.</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W trakcie planowania różnych czynności, próbuję myśleć o alternatywnych rozwiązaniach,</w:t>
      </w:r>
      <w:r w:rsidR="00406A49" w:rsidRPr="00406A49">
        <w:rPr>
          <w:b/>
        </w:rPr>
        <w:t xml:space="preserve"> </w:t>
      </w:r>
      <w:r w:rsidRPr="00406A49">
        <w:rPr>
          <w:b/>
        </w:rPr>
        <w:t xml:space="preserve">zgodnie z reguł_: „Zawsze istnieje </w:t>
      </w:r>
      <w:proofErr w:type="gramStart"/>
      <w:r w:rsidRPr="00406A49">
        <w:rPr>
          <w:b/>
        </w:rPr>
        <w:t>jakaś  inna</w:t>
      </w:r>
      <w:proofErr w:type="gramEnd"/>
      <w:r w:rsidRPr="00406A49">
        <w:rPr>
          <w:b/>
        </w:rPr>
        <w:t>, lepsza droga/sposób”.</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 xml:space="preserve">Pracuję systematycznie, nie próbuję szybko wyrównać zmarnowanego lub brakującego czasu, np. pracując dłużej jednej nocy zamiast całymi dniami </w:t>
      </w:r>
      <w:proofErr w:type="gramStart"/>
      <w:r w:rsidRPr="00406A49">
        <w:rPr>
          <w:b/>
        </w:rPr>
        <w:t>nadrabiać  zaległości</w:t>
      </w:r>
      <w:proofErr w:type="gramEnd"/>
      <w:r w:rsidRPr="00406A49">
        <w:rPr>
          <w:b/>
        </w:rPr>
        <w:t>.</w:t>
      </w:r>
    </w:p>
    <w:p w:rsidR="00FD66C3" w:rsidRPr="00FC4BA5"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lastRenderedPageBreak/>
        <w:t xml:space="preserve">W mojej koncepcji życia są jasno wyznaczone cele, zarówno te długo terminowe </w:t>
      </w:r>
      <w:r w:rsidR="00406A49">
        <w:rPr>
          <w:b/>
        </w:rPr>
        <w:br/>
      </w:r>
      <w:r w:rsidRPr="00406A49">
        <w:rPr>
          <w:b/>
        </w:rPr>
        <w:t>jak</w:t>
      </w:r>
      <w:r w:rsidR="00406A49" w:rsidRPr="00406A49">
        <w:rPr>
          <w:b/>
        </w:rPr>
        <w:t xml:space="preserve"> </w:t>
      </w:r>
      <w:r w:rsidRPr="00406A49">
        <w:rPr>
          <w:b/>
        </w:rPr>
        <w:t>i krótkoterminowe. Dokładnie wiem, jaki jest sens tego, co robię w danym momencie.</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Wszystkie czynności wykonuję w spokoju i bez pośpiechu.</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Dotrzymuję terminów realizacji powierzonych mi zadań.</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Na biurku oraz w komputerze mam tylko rzeczy potrzebne i niezbędne do danej pracy. Zawsze staram się trzymać porządek.</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FC4BA5" w:rsidRDefault="00FD66C3" w:rsidP="00AB10E0">
      <w:pPr>
        <w:pStyle w:val="Akapitzlist"/>
        <w:numPr>
          <w:ilvl w:val="0"/>
          <w:numId w:val="65"/>
        </w:numPr>
        <w:autoSpaceDE w:val="0"/>
        <w:autoSpaceDN w:val="0"/>
        <w:adjustRightInd w:val="0"/>
        <w:jc w:val="both"/>
      </w:pPr>
      <w:r w:rsidRPr="00FC4BA5">
        <w:t>Rozmowy, które prowadz</w:t>
      </w:r>
      <w:r>
        <w:t>ę</w:t>
      </w:r>
      <w:r w:rsidRPr="00FC4BA5">
        <w:t xml:space="preserve"> z innymi, nigdy nie trwaj</w:t>
      </w:r>
      <w:r>
        <w:t xml:space="preserve">ą </w:t>
      </w:r>
      <w:r w:rsidRPr="00FC4BA5">
        <w:t>zbyt długo, a ich wyniki zawsze mnie</w:t>
      </w:r>
      <w:r>
        <w:t xml:space="preserve"> </w:t>
      </w:r>
      <w:r w:rsidRPr="00FC4BA5">
        <w:t>satysfakcjonuj</w:t>
      </w:r>
      <w:r>
        <w:t>ą</w:t>
      </w:r>
      <w:r w:rsidRPr="00FC4BA5">
        <w:t>.</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 xml:space="preserve">Telefon (dzwonienie, </w:t>
      </w:r>
      <w:proofErr w:type="spellStart"/>
      <w:r w:rsidRPr="00406A49">
        <w:rPr>
          <w:b/>
        </w:rPr>
        <w:t>SMSy</w:t>
      </w:r>
      <w:proofErr w:type="spellEnd"/>
      <w:r w:rsidRPr="00406A49">
        <w:rPr>
          <w:b/>
        </w:rPr>
        <w:t>) nigdy nie przeszkadza mi w codziennych czynnościach. Zawsze w ciągu dnia jest czas, kiedy mogę bez najmniejszych wahań i wyrzutów wyłączyć swój telefon.</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 xml:space="preserve">W </w:t>
      </w:r>
      <w:r w:rsidR="00406A49" w:rsidRPr="00406A49">
        <w:rPr>
          <w:b/>
        </w:rPr>
        <w:t>Internecie</w:t>
      </w:r>
      <w:r w:rsidRPr="00406A49">
        <w:rPr>
          <w:b/>
        </w:rPr>
        <w:t xml:space="preserve"> szukam tylko rzeczy potrzebnych, wiem jasno, czego chcę i tylko to robię </w:t>
      </w:r>
      <w:r w:rsidR="00406A49">
        <w:rPr>
          <w:b/>
        </w:rPr>
        <w:br/>
      </w:r>
      <w:r w:rsidRPr="00406A49">
        <w:rPr>
          <w:b/>
        </w:rPr>
        <w:t>(nie przesiaduję godzinami na forach, grupach dyskusyjnych, portalach społecznościowych).</w:t>
      </w:r>
    </w:p>
    <w:p w:rsidR="00FD66C3" w:rsidRDefault="0034463A"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Każdy dzień rozpoczynam z pozytywnym nastawieniem.</w:t>
      </w:r>
    </w:p>
    <w:p w:rsidR="00FD66C3" w:rsidRDefault="0034463A"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 xml:space="preserve">Wszystkie czynności, jakie musze wykonać robię z przyjemnością, nie potrzebuję </w:t>
      </w:r>
      <w:r w:rsidR="00406A49">
        <w:rPr>
          <w:b/>
        </w:rPr>
        <w:br/>
      </w:r>
      <w:r w:rsidRPr="00406A49">
        <w:rPr>
          <w:b/>
        </w:rPr>
        <w:t>się</w:t>
      </w:r>
      <w:r w:rsidR="00406A49">
        <w:rPr>
          <w:b/>
        </w:rPr>
        <w:t xml:space="preserve"> </w:t>
      </w:r>
      <w:r w:rsidRPr="00406A49">
        <w:rPr>
          <w:b/>
        </w:rPr>
        <w:t xml:space="preserve">mobilizować i </w:t>
      </w:r>
      <w:proofErr w:type="spellStart"/>
      <w:r w:rsidRPr="00406A49">
        <w:rPr>
          <w:b/>
        </w:rPr>
        <w:t>automotywować</w:t>
      </w:r>
      <w:proofErr w:type="spellEnd"/>
      <w:r w:rsidRPr="00406A49">
        <w:rPr>
          <w:b/>
        </w:rPr>
        <w:t>.</w:t>
      </w:r>
    </w:p>
    <w:p w:rsidR="00FD66C3" w:rsidRDefault="0034463A"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 xml:space="preserve">W </w:t>
      </w:r>
      <w:r w:rsidR="00406A49" w:rsidRPr="00406A49">
        <w:rPr>
          <w:b/>
        </w:rPr>
        <w:t>każdej</w:t>
      </w:r>
      <w:r w:rsidRPr="00406A49">
        <w:rPr>
          <w:b/>
        </w:rPr>
        <w:t xml:space="preserve"> sytuacji całkowicie panuję nad stresem.</w:t>
      </w:r>
    </w:p>
    <w:p w:rsidR="00FD66C3" w:rsidRPr="00FC4BA5" w:rsidRDefault="0034463A"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Default="00FD66C3" w:rsidP="00FD66C3">
      <w:pPr>
        <w:autoSpaceDE w:val="0"/>
        <w:autoSpaceDN w:val="0"/>
        <w:adjustRightInd w:val="0"/>
        <w:jc w:val="both"/>
      </w:pPr>
    </w:p>
    <w:p w:rsidR="00FD66C3" w:rsidRPr="00406A49" w:rsidRDefault="00FD66C3" w:rsidP="00AB10E0">
      <w:pPr>
        <w:pStyle w:val="Akapitzlist"/>
        <w:numPr>
          <w:ilvl w:val="0"/>
          <w:numId w:val="65"/>
        </w:numPr>
        <w:autoSpaceDE w:val="0"/>
        <w:autoSpaceDN w:val="0"/>
        <w:adjustRightInd w:val="0"/>
        <w:jc w:val="both"/>
        <w:rPr>
          <w:b/>
        </w:rPr>
      </w:pPr>
      <w:r w:rsidRPr="00406A49">
        <w:rPr>
          <w:b/>
        </w:rPr>
        <w:lastRenderedPageBreak/>
        <w:t xml:space="preserve">Znam swój dobowy rytm aktywności – wiem, o których godzinach jestem najefektywniejszy. Staram się wykonywać najważniejsze czynności, kiedy jestem </w:t>
      </w:r>
      <w:r w:rsidR="00406A49">
        <w:rPr>
          <w:b/>
        </w:rPr>
        <w:br/>
      </w:r>
      <w:r w:rsidRPr="00406A49">
        <w:rPr>
          <w:b/>
        </w:rPr>
        <w:t>w najlepszej formie.</w:t>
      </w:r>
    </w:p>
    <w:p w:rsidR="00FD66C3" w:rsidRDefault="007172D2" w:rsidP="00FD66C3">
      <w:pPr>
        <w:autoSpaceDE w:val="0"/>
        <w:autoSpaceDN w:val="0"/>
        <w:adjustRightInd w:val="0"/>
        <w:jc w:val="both"/>
      </w:pPr>
      <w:proofErr w:type="gramStart"/>
      <w:r w:rsidRPr="00FC4BA5">
        <w:t>odp</w:t>
      </w:r>
      <w:proofErr w:type="gramEnd"/>
      <w:r w:rsidRPr="00FC4BA5">
        <w:t xml:space="preserve">.: </w:t>
      </w:r>
      <w:r>
        <w:tab/>
      </w:r>
      <w:r w:rsidRPr="00FC4BA5">
        <w:t>_ a) prawie zawsze</w:t>
      </w:r>
      <w:r>
        <w:tab/>
      </w:r>
      <w:r w:rsidRPr="00FC4BA5">
        <w:t xml:space="preserve"> _ b) cz</w:t>
      </w:r>
      <w:r>
        <w:t>ę</w:t>
      </w:r>
      <w:r w:rsidRPr="00FC4BA5">
        <w:t xml:space="preserve">sto </w:t>
      </w:r>
      <w:r>
        <w:tab/>
      </w:r>
      <w:r w:rsidRPr="00FC4BA5">
        <w:t xml:space="preserve">_ c) czasami </w:t>
      </w:r>
      <w:r>
        <w:tab/>
      </w:r>
      <w:r w:rsidRPr="00FC4BA5">
        <w:t>_ d) prawie nigdy</w:t>
      </w:r>
    </w:p>
    <w:p w:rsidR="00FD66C3" w:rsidRPr="00406A49" w:rsidRDefault="00FD66C3" w:rsidP="00AB10E0">
      <w:pPr>
        <w:pStyle w:val="Akapitzlist"/>
        <w:numPr>
          <w:ilvl w:val="0"/>
          <w:numId w:val="65"/>
        </w:numPr>
        <w:autoSpaceDE w:val="0"/>
        <w:autoSpaceDN w:val="0"/>
        <w:adjustRightInd w:val="0"/>
        <w:jc w:val="both"/>
        <w:rPr>
          <w:b/>
        </w:rPr>
      </w:pPr>
      <w:r w:rsidRPr="00406A49">
        <w:rPr>
          <w:b/>
        </w:rPr>
        <w:t xml:space="preserve">Potrafię </w:t>
      </w:r>
      <w:proofErr w:type="gramStart"/>
      <w:r w:rsidRPr="00406A49">
        <w:rPr>
          <w:b/>
        </w:rPr>
        <w:t>powiedzieć  „NIE</w:t>
      </w:r>
      <w:proofErr w:type="gramEnd"/>
      <w:r w:rsidRPr="00406A49">
        <w:rPr>
          <w:b/>
        </w:rPr>
        <w:t xml:space="preserve">”, jeśli inni chcą wykorzystać mój czas, a ja mam </w:t>
      </w:r>
      <w:r w:rsidR="00406A49">
        <w:rPr>
          <w:b/>
        </w:rPr>
        <w:br/>
      </w:r>
      <w:r w:rsidRPr="00406A49">
        <w:rPr>
          <w:b/>
        </w:rPr>
        <w:t>do wykonania</w:t>
      </w:r>
      <w:r w:rsidR="007172D2">
        <w:rPr>
          <w:b/>
        </w:rPr>
        <w:t xml:space="preserve"> </w:t>
      </w:r>
      <w:r w:rsidRPr="00406A49">
        <w:rPr>
          <w:b/>
        </w:rPr>
        <w:t>ważniejsze sprawy.</w:t>
      </w:r>
    </w:p>
    <w:p w:rsidR="00FD66C3" w:rsidRPr="00406A49" w:rsidRDefault="007172D2" w:rsidP="00406A49">
      <w:pPr>
        <w:autoSpaceDE w:val="0"/>
        <w:autoSpaceDN w:val="0"/>
        <w:adjustRightInd w:val="0"/>
        <w:jc w:val="both"/>
      </w:pPr>
      <w:proofErr w:type="gramStart"/>
      <w:r w:rsidRPr="00FC4BA5">
        <w:t>odp</w:t>
      </w:r>
      <w:proofErr w:type="gramEnd"/>
      <w:r w:rsidRPr="00FC4BA5">
        <w:t>.</w:t>
      </w:r>
      <w:r w:rsidR="00FD66C3" w:rsidRPr="00FC4BA5">
        <w:t xml:space="preserve">: </w:t>
      </w:r>
      <w:r>
        <w:tab/>
      </w:r>
      <w:r w:rsidR="00FD66C3" w:rsidRPr="00FC4BA5">
        <w:t>_ a) prawie zawsze</w:t>
      </w:r>
      <w:r>
        <w:tab/>
      </w:r>
      <w:r w:rsidR="00FD66C3" w:rsidRPr="00FC4BA5">
        <w:t xml:space="preserve"> _ b) cz</w:t>
      </w:r>
      <w:r w:rsidR="00FD66C3">
        <w:t>ę</w:t>
      </w:r>
      <w:r w:rsidR="00FD66C3" w:rsidRPr="00FC4BA5">
        <w:t xml:space="preserve">sto </w:t>
      </w:r>
      <w:r>
        <w:tab/>
      </w:r>
      <w:r w:rsidR="00FD66C3" w:rsidRPr="00FC4BA5">
        <w:t xml:space="preserve">_ c) czasami </w:t>
      </w:r>
      <w:r>
        <w:tab/>
      </w:r>
      <w:r w:rsidR="00FD66C3" w:rsidRPr="00FC4BA5">
        <w:t>_ d) prawie nigdy</w:t>
      </w:r>
    </w:p>
    <w:p w:rsidR="007172D2" w:rsidRDefault="007172D2" w:rsidP="007172D2">
      <w:pPr>
        <w:autoSpaceDE w:val="0"/>
        <w:autoSpaceDN w:val="0"/>
        <w:adjustRightInd w:val="0"/>
        <w:rPr>
          <w:b/>
          <w:bCs/>
        </w:rPr>
      </w:pPr>
    </w:p>
    <w:p w:rsidR="007172D2" w:rsidRPr="00FC4BA5" w:rsidRDefault="007172D2" w:rsidP="007172D2">
      <w:pPr>
        <w:autoSpaceDE w:val="0"/>
        <w:autoSpaceDN w:val="0"/>
        <w:adjustRightInd w:val="0"/>
        <w:rPr>
          <w:b/>
          <w:bCs/>
        </w:rPr>
      </w:pPr>
      <w:r w:rsidRPr="00FC4BA5">
        <w:rPr>
          <w:b/>
          <w:bCs/>
        </w:rPr>
        <w:t>Podsumuj swoje punkty:</w:t>
      </w:r>
    </w:p>
    <w:p w:rsidR="007172D2" w:rsidRDefault="007172D2" w:rsidP="007172D2">
      <w:pPr>
        <w:autoSpaceDE w:val="0"/>
        <w:autoSpaceDN w:val="0"/>
        <w:adjustRightInd w:val="0"/>
      </w:pPr>
      <w:r>
        <w:t>Odpowiedzi:</w:t>
      </w:r>
    </w:p>
    <w:p w:rsidR="007172D2" w:rsidRPr="00FC4BA5" w:rsidRDefault="007172D2" w:rsidP="00AB10E0">
      <w:pPr>
        <w:pStyle w:val="Akapitzlist"/>
        <w:numPr>
          <w:ilvl w:val="0"/>
          <w:numId w:val="66"/>
        </w:numPr>
        <w:autoSpaceDE w:val="0"/>
        <w:autoSpaceDN w:val="0"/>
        <w:adjustRightInd w:val="0"/>
      </w:pPr>
      <w:proofErr w:type="gramStart"/>
      <w:r w:rsidRPr="00FC4BA5">
        <w:t>prawie</w:t>
      </w:r>
      <w:proofErr w:type="gramEnd"/>
      <w:r w:rsidRPr="00FC4BA5">
        <w:t xml:space="preserve"> zawsze - 3 pkt, czyli moje: …… x 3 pkt = …….</w:t>
      </w:r>
    </w:p>
    <w:p w:rsidR="007172D2" w:rsidRPr="00FC4BA5" w:rsidRDefault="007172D2" w:rsidP="00AB10E0">
      <w:pPr>
        <w:pStyle w:val="Akapitzlist"/>
        <w:numPr>
          <w:ilvl w:val="0"/>
          <w:numId w:val="66"/>
        </w:numPr>
        <w:autoSpaceDE w:val="0"/>
        <w:autoSpaceDN w:val="0"/>
        <w:adjustRightInd w:val="0"/>
      </w:pPr>
      <w:proofErr w:type="gramStart"/>
      <w:r w:rsidRPr="00FC4BA5">
        <w:t>cz</w:t>
      </w:r>
      <w:r>
        <w:t>ę</w:t>
      </w:r>
      <w:r w:rsidRPr="00FC4BA5">
        <w:t>sto</w:t>
      </w:r>
      <w:proofErr w:type="gramEnd"/>
      <w:r w:rsidRPr="00FC4BA5">
        <w:t xml:space="preserve"> – 2 pkt, czyli moje: …… x 2 pkt = …….</w:t>
      </w:r>
    </w:p>
    <w:p w:rsidR="007172D2" w:rsidRPr="00FC4BA5" w:rsidRDefault="007172D2" w:rsidP="00AB10E0">
      <w:pPr>
        <w:pStyle w:val="Akapitzlist"/>
        <w:numPr>
          <w:ilvl w:val="0"/>
          <w:numId w:val="66"/>
        </w:numPr>
        <w:autoSpaceDE w:val="0"/>
        <w:autoSpaceDN w:val="0"/>
        <w:adjustRightInd w:val="0"/>
      </w:pPr>
      <w:proofErr w:type="gramStart"/>
      <w:r w:rsidRPr="00FC4BA5">
        <w:t>czasami</w:t>
      </w:r>
      <w:proofErr w:type="gramEnd"/>
      <w:r w:rsidRPr="00FC4BA5">
        <w:t xml:space="preserve"> – 1 pkt, czyli moje: …… x 1 pkt = …….</w:t>
      </w:r>
    </w:p>
    <w:p w:rsidR="007172D2" w:rsidRPr="00FC4BA5" w:rsidRDefault="007172D2" w:rsidP="00AB10E0">
      <w:pPr>
        <w:pStyle w:val="Akapitzlist"/>
        <w:numPr>
          <w:ilvl w:val="0"/>
          <w:numId w:val="66"/>
        </w:numPr>
        <w:autoSpaceDE w:val="0"/>
        <w:autoSpaceDN w:val="0"/>
        <w:adjustRightInd w:val="0"/>
      </w:pPr>
      <w:proofErr w:type="gramStart"/>
      <w:r w:rsidRPr="00FC4BA5">
        <w:t>prawie</w:t>
      </w:r>
      <w:proofErr w:type="gramEnd"/>
      <w:r w:rsidRPr="00FC4BA5">
        <w:t xml:space="preserve"> nigdy – 0 pkt, czyli moje: …… x 0 pkt = 0 pkt</w:t>
      </w:r>
    </w:p>
    <w:p w:rsidR="007172D2" w:rsidRPr="00FC4BA5" w:rsidRDefault="007172D2" w:rsidP="007172D2">
      <w:pPr>
        <w:autoSpaceDE w:val="0"/>
        <w:autoSpaceDN w:val="0"/>
        <w:adjustRightInd w:val="0"/>
        <w:rPr>
          <w:b/>
          <w:bCs/>
        </w:rPr>
      </w:pPr>
      <w:r w:rsidRPr="00FC4BA5">
        <w:rPr>
          <w:b/>
          <w:bCs/>
        </w:rPr>
        <w:t>RAZEM:……</w:t>
      </w:r>
    </w:p>
    <w:p w:rsidR="007172D2" w:rsidRPr="00FC4BA5" w:rsidRDefault="007172D2" w:rsidP="007172D2">
      <w:pPr>
        <w:autoSpaceDE w:val="0"/>
        <w:autoSpaceDN w:val="0"/>
        <w:adjustRightInd w:val="0"/>
        <w:rPr>
          <w:b/>
          <w:bCs/>
        </w:rPr>
      </w:pPr>
      <w:r w:rsidRPr="00026588">
        <w:rPr>
          <w:b/>
          <w:bCs/>
          <w:sz w:val="24"/>
        </w:rPr>
        <w:t>Interpretacja wyników</w:t>
      </w:r>
      <w:r w:rsidRPr="00FC4BA5">
        <w:rPr>
          <w:b/>
          <w:bCs/>
        </w:rPr>
        <w:t>:</w:t>
      </w:r>
    </w:p>
    <w:p w:rsidR="007172D2" w:rsidRPr="00FC4BA5" w:rsidRDefault="007172D2" w:rsidP="002D5089">
      <w:pPr>
        <w:autoSpaceDE w:val="0"/>
        <w:autoSpaceDN w:val="0"/>
        <w:adjustRightInd w:val="0"/>
        <w:jc w:val="both"/>
        <w:rPr>
          <w:b/>
          <w:bCs/>
        </w:rPr>
      </w:pPr>
      <w:r>
        <w:rPr>
          <w:b/>
          <w:bCs/>
        </w:rPr>
        <w:t xml:space="preserve">PUNKTY: </w:t>
      </w:r>
      <w:r w:rsidRPr="00FC4BA5">
        <w:rPr>
          <w:b/>
          <w:bCs/>
        </w:rPr>
        <w:t>0 – 26</w:t>
      </w:r>
    </w:p>
    <w:p w:rsidR="002D5089" w:rsidRPr="00FC4BA5" w:rsidRDefault="002D5089" w:rsidP="002D5089">
      <w:pPr>
        <w:autoSpaceDE w:val="0"/>
        <w:autoSpaceDN w:val="0"/>
        <w:adjustRightInd w:val="0"/>
        <w:ind w:firstLine="567"/>
        <w:jc w:val="both"/>
      </w:pPr>
      <w:r w:rsidRPr="00FC4BA5">
        <w:t>W ogóle nie umiesz zaplanowa</w:t>
      </w:r>
      <w:r>
        <w:t>ć</w:t>
      </w:r>
      <w:r w:rsidRPr="00FC4BA5">
        <w:t xml:space="preserve"> swojego czasu, pozwalasz, </w:t>
      </w:r>
      <w:r>
        <w:t>ż</w:t>
      </w:r>
      <w:r w:rsidRPr="00FC4BA5">
        <w:t xml:space="preserve">eby inni decydowali za Ciebie </w:t>
      </w:r>
      <w:r>
        <w:br/>
      </w:r>
      <w:r w:rsidRPr="00FC4BA5">
        <w:t>i zarz</w:t>
      </w:r>
      <w:r>
        <w:t>ą</w:t>
      </w:r>
      <w:r w:rsidRPr="00FC4BA5">
        <w:t>dzali Tob</w:t>
      </w:r>
      <w:r>
        <w:t>ą</w:t>
      </w:r>
      <w:r w:rsidRPr="00FC4BA5">
        <w:t xml:space="preserve"> i Twoim czasem.</w:t>
      </w:r>
      <w:r>
        <w:t xml:space="preserve"> </w:t>
      </w:r>
      <w:r w:rsidRPr="00FC4BA5">
        <w:t xml:space="preserve">Twoim </w:t>
      </w:r>
      <w:r>
        <w:t>ż</w:t>
      </w:r>
      <w:r w:rsidRPr="00FC4BA5">
        <w:t xml:space="preserve">yciem kieruje przypadek, nie panujesz nad nim. </w:t>
      </w:r>
      <w:r>
        <w:br/>
      </w:r>
      <w:r w:rsidRPr="00FC4BA5">
        <w:t>Kim b</w:t>
      </w:r>
      <w:r>
        <w:t>ę</w:t>
      </w:r>
      <w:r w:rsidRPr="00FC4BA5">
        <w:t xml:space="preserve">dziesz za 10 lat? – </w:t>
      </w:r>
      <w:proofErr w:type="gramStart"/>
      <w:r w:rsidRPr="00FC4BA5">
        <w:t>tego</w:t>
      </w:r>
      <w:proofErr w:type="gramEnd"/>
      <w:r w:rsidRPr="00FC4BA5">
        <w:t xml:space="preserve"> nie wiem, a jak</w:t>
      </w:r>
      <w:r>
        <w:t>ą</w:t>
      </w:r>
      <w:r w:rsidRPr="00FC4BA5">
        <w:t xml:space="preserve"> drog</w:t>
      </w:r>
      <w:r>
        <w:t>ą</w:t>
      </w:r>
      <w:r w:rsidRPr="00FC4BA5">
        <w:t xml:space="preserve"> b</w:t>
      </w:r>
      <w:r>
        <w:t>ę</w:t>
      </w:r>
      <w:r w:rsidRPr="00FC4BA5">
        <w:t>dziesz pod</w:t>
      </w:r>
      <w:r>
        <w:t>ąż</w:t>
      </w:r>
      <w:r w:rsidRPr="00FC4BA5">
        <w:t>ał</w:t>
      </w:r>
      <w:r>
        <w:t xml:space="preserve"> </w:t>
      </w:r>
      <w:r w:rsidRPr="00FC4BA5">
        <w:t>zdecyduj</w:t>
      </w:r>
      <w:r>
        <w:t>ą</w:t>
      </w:r>
      <w:r w:rsidRPr="00FC4BA5">
        <w:t xml:space="preserve"> </w:t>
      </w:r>
      <w:r>
        <w:t>za Ciebie inni. Czę</w:t>
      </w:r>
      <w:r w:rsidRPr="00FC4BA5">
        <w:t>sto cierpisz z powodu konfliktu mi</w:t>
      </w:r>
      <w:r>
        <w:t>ę</w:t>
      </w:r>
      <w:r w:rsidRPr="00FC4BA5">
        <w:t>dzy prac</w:t>
      </w:r>
      <w:r>
        <w:t>ą</w:t>
      </w:r>
      <w:r w:rsidRPr="00FC4BA5">
        <w:t>, któr</w:t>
      </w:r>
      <w:r>
        <w:t>ą</w:t>
      </w:r>
      <w:r w:rsidRPr="00FC4BA5">
        <w:t xml:space="preserve"> masz wykona</w:t>
      </w:r>
      <w:r>
        <w:t>ć</w:t>
      </w:r>
      <w:r w:rsidRPr="00FC4BA5">
        <w:t>, a czasem wolnym. Koniecznie</w:t>
      </w:r>
      <w:r>
        <w:t xml:space="preserve"> </w:t>
      </w:r>
      <w:r w:rsidRPr="00FC4BA5">
        <w:t>zacznij pracowa</w:t>
      </w:r>
      <w:r>
        <w:t>ć</w:t>
      </w:r>
      <w:r w:rsidRPr="00FC4BA5">
        <w:t xml:space="preserve"> nad poprawieniem wykorzystywania swojego czasu! Rozpocznij od poprawienia samego siebie.</w:t>
      </w:r>
    </w:p>
    <w:p w:rsidR="002D5089" w:rsidRPr="00FC4BA5" w:rsidRDefault="002D5089" w:rsidP="002D5089">
      <w:pPr>
        <w:autoSpaceDE w:val="0"/>
        <w:autoSpaceDN w:val="0"/>
        <w:adjustRightInd w:val="0"/>
        <w:jc w:val="both"/>
        <w:rPr>
          <w:b/>
          <w:bCs/>
        </w:rPr>
      </w:pPr>
      <w:r>
        <w:rPr>
          <w:b/>
          <w:bCs/>
        </w:rPr>
        <w:t xml:space="preserve">PUNKTY: </w:t>
      </w:r>
      <w:r w:rsidRPr="00FC4BA5">
        <w:rPr>
          <w:b/>
          <w:bCs/>
        </w:rPr>
        <w:t>27 – 42</w:t>
      </w:r>
    </w:p>
    <w:p w:rsidR="002D5089" w:rsidRPr="00FC4BA5" w:rsidRDefault="002D5089" w:rsidP="002D5089">
      <w:pPr>
        <w:autoSpaceDE w:val="0"/>
        <w:autoSpaceDN w:val="0"/>
        <w:adjustRightInd w:val="0"/>
        <w:ind w:firstLine="567"/>
        <w:jc w:val="both"/>
      </w:pPr>
      <w:r w:rsidRPr="00FC4BA5">
        <w:t>Starasz si</w:t>
      </w:r>
      <w:r>
        <w:t>ę</w:t>
      </w:r>
      <w:r w:rsidRPr="00FC4BA5">
        <w:t xml:space="preserve"> zapanowa</w:t>
      </w:r>
      <w:r>
        <w:t>ć</w:t>
      </w:r>
      <w:r w:rsidRPr="00FC4BA5">
        <w:t xml:space="preserve"> nad swoim czasem, chocia</w:t>
      </w:r>
      <w:r>
        <w:t>ż</w:t>
      </w:r>
      <w:r w:rsidRPr="00FC4BA5">
        <w:t xml:space="preserve"> nie jeste</w:t>
      </w:r>
      <w:r>
        <w:t>ś</w:t>
      </w:r>
      <w:r w:rsidRPr="00FC4BA5">
        <w:t xml:space="preserve"> wystarczaj</w:t>
      </w:r>
      <w:r>
        <w:t>ą</w:t>
      </w:r>
      <w:r w:rsidRPr="00FC4BA5">
        <w:t xml:space="preserve">co konsekwentny, </w:t>
      </w:r>
      <w:r>
        <w:br/>
      </w:r>
      <w:r w:rsidRPr="00FC4BA5">
        <w:t>aby osi</w:t>
      </w:r>
      <w:r>
        <w:t>ą</w:t>
      </w:r>
      <w:r w:rsidRPr="00FC4BA5">
        <w:t>gn</w:t>
      </w:r>
      <w:r>
        <w:t>ąć</w:t>
      </w:r>
      <w:r w:rsidRPr="00FC4BA5">
        <w:t xml:space="preserve"> sukces. Brakuje</w:t>
      </w:r>
      <w:r>
        <w:t xml:space="preserve"> </w:t>
      </w:r>
      <w:r w:rsidRPr="00FC4BA5">
        <w:t>Ci efektywno</w:t>
      </w:r>
      <w:r>
        <w:t>ś</w:t>
      </w:r>
      <w:r w:rsidRPr="00FC4BA5">
        <w:t>ci, która zagwarantuje sukces. Masz gł</w:t>
      </w:r>
      <w:r>
        <w:t>ę</w:t>
      </w:r>
      <w:r w:rsidRPr="00FC4BA5">
        <w:t xml:space="preserve">bokie poczucie, </w:t>
      </w:r>
      <w:r>
        <w:br/>
        <w:t>ż</w:t>
      </w:r>
      <w:r w:rsidRPr="00FC4BA5">
        <w:t>e znajdujesz si</w:t>
      </w:r>
      <w:r>
        <w:t>ę</w:t>
      </w:r>
      <w:r w:rsidRPr="00FC4BA5">
        <w:t xml:space="preserve"> pod presj</w:t>
      </w:r>
      <w:r>
        <w:t>ą</w:t>
      </w:r>
      <w:r w:rsidRPr="00FC4BA5">
        <w:t xml:space="preserve"> czasu, co w konsekwencji rodzi</w:t>
      </w:r>
      <w:r>
        <w:t xml:space="preserve"> </w:t>
      </w:r>
      <w:r w:rsidRPr="00FC4BA5">
        <w:t>stres i napi</w:t>
      </w:r>
      <w:r>
        <w:t>ęcie. Zacznij panować</w:t>
      </w:r>
      <w:r w:rsidRPr="00FC4BA5">
        <w:t xml:space="preserve"> </w:t>
      </w:r>
      <w:r>
        <w:br/>
      </w:r>
      <w:r w:rsidRPr="00FC4BA5">
        <w:t>nad czasem, zamiast dopuszcza</w:t>
      </w:r>
      <w:r>
        <w:t>ć</w:t>
      </w:r>
      <w:r w:rsidRPr="00FC4BA5">
        <w:t>, by on zapanował nad Tob</w:t>
      </w:r>
      <w:r>
        <w:t>ą</w:t>
      </w:r>
      <w:r w:rsidRPr="00FC4BA5">
        <w:t>. O tym, kim b</w:t>
      </w:r>
      <w:r>
        <w:t xml:space="preserve">ędziesz za 10 lat w </w:t>
      </w:r>
      <w:r w:rsidRPr="00FC4BA5">
        <w:t>głównej mierze zdecyduje przypadek.</w:t>
      </w:r>
    </w:p>
    <w:p w:rsidR="002D5089" w:rsidRPr="00FC4BA5" w:rsidRDefault="002D5089" w:rsidP="002D5089">
      <w:pPr>
        <w:autoSpaceDE w:val="0"/>
        <w:autoSpaceDN w:val="0"/>
        <w:adjustRightInd w:val="0"/>
        <w:jc w:val="both"/>
        <w:rPr>
          <w:b/>
          <w:bCs/>
        </w:rPr>
      </w:pPr>
      <w:r>
        <w:rPr>
          <w:b/>
          <w:bCs/>
        </w:rPr>
        <w:t xml:space="preserve">PUNKTY: </w:t>
      </w:r>
      <w:r w:rsidRPr="00FC4BA5">
        <w:rPr>
          <w:b/>
          <w:bCs/>
        </w:rPr>
        <w:t>43 – 55</w:t>
      </w:r>
    </w:p>
    <w:p w:rsidR="002D5089" w:rsidRDefault="002D5089" w:rsidP="002D5089">
      <w:pPr>
        <w:autoSpaceDE w:val="0"/>
        <w:autoSpaceDN w:val="0"/>
        <w:adjustRightInd w:val="0"/>
        <w:ind w:firstLine="567"/>
        <w:jc w:val="both"/>
      </w:pPr>
      <w:r w:rsidRPr="00FC4BA5">
        <w:t>Poprawnie gospodarujesz swoim czasem. Czynisz to dobrze, ale mo</w:t>
      </w:r>
      <w:r>
        <w:t>ż</w:t>
      </w:r>
      <w:r w:rsidRPr="00FC4BA5">
        <w:t>esz robi</w:t>
      </w:r>
      <w:r>
        <w:t>ć</w:t>
      </w:r>
      <w:r w:rsidRPr="00FC4BA5">
        <w:t xml:space="preserve"> to jeszcze lepiej. W znacznej wi</w:t>
      </w:r>
      <w:r>
        <w:t>ę</w:t>
      </w:r>
      <w:r w:rsidRPr="00FC4BA5">
        <w:t>kszo</w:t>
      </w:r>
      <w:r>
        <w:t>ś</w:t>
      </w:r>
      <w:r w:rsidRPr="00FC4BA5">
        <w:t xml:space="preserve">ci swojego </w:t>
      </w:r>
      <w:r>
        <w:t xml:space="preserve">życia </w:t>
      </w:r>
      <w:r w:rsidRPr="00FC4BA5">
        <w:t>panujesz nad czasem, a to znacz</w:t>
      </w:r>
      <w:r>
        <w:t>ą</w:t>
      </w:r>
      <w:r w:rsidRPr="00FC4BA5">
        <w:t>co zwi</w:t>
      </w:r>
      <w:r>
        <w:t>ę</w:t>
      </w:r>
      <w:r w:rsidRPr="00FC4BA5">
        <w:t>ksza prawdopodobie</w:t>
      </w:r>
      <w:r>
        <w:t>ń</w:t>
      </w:r>
      <w:r w:rsidRPr="00FC4BA5">
        <w:t xml:space="preserve">stwo, </w:t>
      </w:r>
      <w:r>
        <w:t>ż</w:t>
      </w:r>
      <w:r w:rsidRPr="00FC4BA5">
        <w:t>e za 10 lat b</w:t>
      </w:r>
      <w:r>
        <w:t>ę</w:t>
      </w:r>
      <w:r w:rsidRPr="00FC4BA5">
        <w:t xml:space="preserve">dziesz w tym miejscu Twojego </w:t>
      </w:r>
      <w:r>
        <w:t>ż</w:t>
      </w:r>
      <w:r w:rsidRPr="00FC4BA5">
        <w:t>ycia, do którego</w:t>
      </w:r>
      <w:r>
        <w:t xml:space="preserve"> </w:t>
      </w:r>
      <w:r w:rsidRPr="00FC4BA5">
        <w:t>rozpocz</w:t>
      </w:r>
      <w:r>
        <w:t>ą</w:t>
      </w:r>
      <w:r w:rsidRPr="00FC4BA5">
        <w:t>łe</w:t>
      </w:r>
      <w:r>
        <w:t>ś</w:t>
      </w:r>
      <w:r w:rsidRPr="00FC4BA5">
        <w:t xml:space="preserve"> </w:t>
      </w:r>
      <w:proofErr w:type="gramStart"/>
      <w:r w:rsidRPr="00FC4BA5">
        <w:t>d</w:t>
      </w:r>
      <w:r>
        <w:t>ąż</w:t>
      </w:r>
      <w:r w:rsidRPr="00FC4BA5">
        <w:t>y</w:t>
      </w:r>
      <w:r>
        <w:t xml:space="preserve">ć </w:t>
      </w:r>
      <w:r w:rsidRPr="00FC4BA5">
        <w:t xml:space="preserve"> </w:t>
      </w:r>
      <w:r>
        <w:t>w</w:t>
      </w:r>
      <w:proofErr w:type="gramEnd"/>
      <w:r>
        <w:t xml:space="preserve"> dniu dzisiejszym.</w:t>
      </w:r>
    </w:p>
    <w:p w:rsidR="002D5089" w:rsidRPr="00FC4BA5" w:rsidRDefault="002D5089" w:rsidP="002D5089">
      <w:pPr>
        <w:autoSpaceDE w:val="0"/>
        <w:autoSpaceDN w:val="0"/>
        <w:adjustRightInd w:val="0"/>
        <w:jc w:val="both"/>
        <w:rPr>
          <w:b/>
          <w:bCs/>
        </w:rPr>
      </w:pPr>
      <w:r>
        <w:rPr>
          <w:b/>
          <w:bCs/>
        </w:rPr>
        <w:lastRenderedPageBreak/>
        <w:t xml:space="preserve">PUNKTY: </w:t>
      </w:r>
      <w:r w:rsidRPr="00FC4BA5">
        <w:rPr>
          <w:b/>
          <w:bCs/>
        </w:rPr>
        <w:t>56 – 66</w:t>
      </w:r>
    </w:p>
    <w:p w:rsidR="00FD66C3" w:rsidRDefault="002D5089" w:rsidP="002D5089">
      <w:pPr>
        <w:ind w:firstLine="567"/>
        <w:jc w:val="both"/>
      </w:pPr>
      <w:r w:rsidRPr="00FC4BA5">
        <w:t>Gratuluj</w:t>
      </w:r>
      <w:r>
        <w:t>ę</w:t>
      </w:r>
      <w:r w:rsidRPr="00FC4BA5">
        <w:t>! Jeste</w:t>
      </w:r>
      <w:r>
        <w:t xml:space="preserve">ś </w:t>
      </w:r>
      <w:r w:rsidRPr="00FC4BA5">
        <w:t>wzorem dla ka</w:t>
      </w:r>
      <w:r>
        <w:t>ż</w:t>
      </w:r>
      <w:r w:rsidRPr="00FC4BA5">
        <w:t>dego, kto chce si</w:t>
      </w:r>
      <w:r>
        <w:t xml:space="preserve">ę </w:t>
      </w:r>
      <w:r w:rsidRPr="00FC4BA5">
        <w:t>uczy</w:t>
      </w:r>
      <w:r>
        <w:t>ć</w:t>
      </w:r>
      <w:r w:rsidRPr="00FC4BA5">
        <w:t xml:space="preserve"> </w:t>
      </w:r>
      <w:r>
        <w:t>zarzą</w:t>
      </w:r>
      <w:r w:rsidRPr="00FC4BA5">
        <w:t xml:space="preserve">dzania </w:t>
      </w:r>
      <w:proofErr w:type="gramStart"/>
      <w:r w:rsidRPr="00FC4BA5">
        <w:t>czasem (je</w:t>
      </w:r>
      <w:r>
        <w:t>ś</w:t>
      </w:r>
      <w:r w:rsidRPr="00FC4BA5">
        <w:t>li</w:t>
      </w:r>
      <w:proofErr w:type="gramEnd"/>
      <w:r w:rsidRPr="00FC4BA5">
        <w:t xml:space="preserve"> Twoje odpowiedzi s</w:t>
      </w:r>
      <w:r>
        <w:t>ą</w:t>
      </w:r>
      <w:r w:rsidRPr="00FC4BA5">
        <w:t xml:space="preserve"> uczciwe wobec Ciebie).</w:t>
      </w:r>
      <w:r>
        <w:t xml:space="preserve"> </w:t>
      </w:r>
      <w:r w:rsidRPr="00FC4BA5">
        <w:t>Teraz pozwól, aby Twoi znajomi i bliscy mogli korzysta</w:t>
      </w:r>
      <w:r>
        <w:t>ć</w:t>
      </w:r>
      <w:r w:rsidRPr="00FC4BA5">
        <w:t xml:space="preserve"> </w:t>
      </w:r>
      <w:r>
        <w:br/>
      </w:r>
      <w:r w:rsidRPr="00FC4BA5">
        <w:t>z Twoich do</w:t>
      </w:r>
      <w:r>
        <w:t>ś</w:t>
      </w:r>
      <w:r w:rsidRPr="00FC4BA5">
        <w:t>wiadcze</w:t>
      </w:r>
      <w:r>
        <w:t>ń. Nie poddajesz się</w:t>
      </w:r>
      <w:r w:rsidRPr="00FC4BA5">
        <w:t xml:space="preserve"> presji czasu, konsekwentnie</w:t>
      </w:r>
      <w:r>
        <w:t xml:space="preserve"> </w:t>
      </w:r>
      <w:r w:rsidRPr="00FC4BA5">
        <w:t>planujesz swój czas i ustalasz bli</w:t>
      </w:r>
      <w:r>
        <w:t>ż</w:t>
      </w:r>
      <w:r w:rsidRPr="00FC4BA5">
        <w:t>sze i dalsze cele. Osi</w:t>
      </w:r>
      <w:r>
        <w:t>ą</w:t>
      </w:r>
      <w:r w:rsidRPr="00FC4BA5">
        <w:t xml:space="preserve">gniesz w </w:t>
      </w:r>
      <w:r>
        <w:t>ż</w:t>
      </w:r>
      <w:r w:rsidRPr="00FC4BA5">
        <w:t>yciu pełen sukces.</w:t>
      </w:r>
    </w:p>
    <w:tbl>
      <w:tblPr>
        <w:tblStyle w:val="Tabela-Siatka"/>
        <w:tblW w:w="0" w:type="auto"/>
        <w:shd w:val="clear" w:color="auto" w:fill="FFC000"/>
        <w:tblLook w:val="04A0" w:firstRow="1" w:lastRow="0" w:firstColumn="1" w:lastColumn="0" w:noHBand="0" w:noVBand="1"/>
      </w:tblPr>
      <w:tblGrid>
        <w:gridCol w:w="9212"/>
      </w:tblGrid>
      <w:tr w:rsidR="00246481" w:rsidRPr="00246481" w:rsidTr="006C6774">
        <w:trPr>
          <w:trHeight w:val="567"/>
        </w:trPr>
        <w:tc>
          <w:tcPr>
            <w:tcW w:w="9212" w:type="dxa"/>
            <w:shd w:val="clear" w:color="auto" w:fill="FFC000"/>
            <w:vAlign w:val="center"/>
          </w:tcPr>
          <w:p w:rsidR="00246481" w:rsidRPr="00246481" w:rsidRDefault="00246481" w:rsidP="006C6774">
            <w:pPr>
              <w:pStyle w:val="Bezodstpw"/>
              <w:spacing w:line="276" w:lineRule="auto"/>
              <w:rPr>
                <w:rFonts w:cstheme="minorHAnsi"/>
                <w:b/>
              </w:rPr>
            </w:pPr>
            <w:r w:rsidRPr="00246481">
              <w:rPr>
                <w:rFonts w:cstheme="minorHAnsi"/>
                <w:b/>
              </w:rPr>
              <w:t>Zadanie symulacyjne indywidualne</w:t>
            </w:r>
          </w:p>
        </w:tc>
      </w:tr>
    </w:tbl>
    <w:p w:rsidR="00246481" w:rsidRPr="00246481" w:rsidRDefault="00246481" w:rsidP="00246481">
      <w:pPr>
        <w:pStyle w:val="Bezodstpw"/>
        <w:spacing w:line="276" w:lineRule="auto"/>
        <w:jc w:val="both"/>
        <w:rPr>
          <w:rFonts w:cstheme="minorHAnsi"/>
          <w:b/>
        </w:rPr>
      </w:pPr>
    </w:p>
    <w:p w:rsidR="00246481" w:rsidRPr="00246481" w:rsidRDefault="00246481" w:rsidP="00246481">
      <w:pPr>
        <w:pStyle w:val="Bezodstpw"/>
        <w:numPr>
          <w:ilvl w:val="0"/>
          <w:numId w:val="67"/>
        </w:numPr>
        <w:spacing w:line="276" w:lineRule="auto"/>
        <w:ind w:left="426"/>
        <w:jc w:val="both"/>
        <w:rPr>
          <w:rFonts w:cstheme="minorHAnsi"/>
          <w:b/>
        </w:rPr>
      </w:pPr>
      <w:r w:rsidRPr="00246481">
        <w:rPr>
          <w:rFonts w:cstheme="minorHAnsi"/>
          <w:b/>
        </w:rPr>
        <w:t>Opis ogólny zadania</w:t>
      </w:r>
    </w:p>
    <w:p w:rsidR="00246481" w:rsidRPr="00246481" w:rsidRDefault="00246481" w:rsidP="00246481">
      <w:pPr>
        <w:pStyle w:val="Bezodstpw"/>
        <w:spacing w:line="276" w:lineRule="auto"/>
        <w:ind w:left="360"/>
        <w:jc w:val="both"/>
        <w:rPr>
          <w:rFonts w:cstheme="minorHAnsi"/>
        </w:rPr>
      </w:pPr>
    </w:p>
    <w:p w:rsidR="00246481" w:rsidRPr="00246481" w:rsidRDefault="00246481" w:rsidP="00246481">
      <w:pPr>
        <w:pStyle w:val="Bezodstpw"/>
        <w:spacing w:line="276" w:lineRule="auto"/>
        <w:ind w:firstLine="567"/>
        <w:jc w:val="both"/>
        <w:rPr>
          <w:rFonts w:cstheme="minorHAnsi"/>
        </w:rPr>
      </w:pPr>
      <w:r w:rsidRPr="00246481">
        <w:rPr>
          <w:rFonts w:cstheme="minorHAnsi"/>
        </w:rPr>
        <w:t xml:space="preserve">Zadanie symulacyjne indywidualne to lista zagadnień przeznaczonych do samodzielnego opracowania na podstawie analizy tekstu źródłowego obowiązujących ustaw / rozporządzeń / norm prawnych i / lub dostarczonych materiałów rysunkowych stanowiących element dokumentacji planistycznej. Ćwiczenie sprawdza biegłość w pozyskiwaniu informacji oraz zdolność wyizolowania potrzebnych do rozwiązania zadanego problemu danych z wszechobecnego szumu informacyjnego. Głównym zadaniem studenta jest udzielenie odpowiedzi na postawione pytania, uargumentowanie jej oraz opisanie użytej metody, na co ma ograniczony czas 4 godzin zegarowych, które musi rozdysponować według własnego uznania. Tematyka ćwiczenia dotyczy przede wszystkim zagadnień formalno-prawnych, kwestii organizacyjnych oraz sposobów rozwiązywania sytuacji problemowych, konieczna </w:t>
      </w:r>
      <w:proofErr w:type="gramStart"/>
      <w:r w:rsidRPr="00246481">
        <w:rPr>
          <w:rFonts w:cstheme="minorHAnsi"/>
        </w:rPr>
        <w:t>jest więc</w:t>
      </w:r>
      <w:proofErr w:type="gramEnd"/>
      <w:r w:rsidRPr="00246481">
        <w:rPr>
          <w:rFonts w:cstheme="minorHAnsi"/>
        </w:rPr>
        <w:t xml:space="preserve"> zarówno podstawowa wiedza techniczna jak i umiejętność logicznego myślenia prowadzą</w:t>
      </w:r>
      <w:r>
        <w:rPr>
          <w:rFonts w:cstheme="minorHAnsi"/>
        </w:rPr>
        <w:t xml:space="preserve">cego do formułowania wniosków. </w:t>
      </w:r>
      <w:r w:rsidRPr="00246481">
        <w:rPr>
          <w:rFonts w:cstheme="minorHAnsi"/>
        </w:rPr>
        <w:t>Wszystkie przytoczone przykłady są inspirowane realiami działalności w branży budowlanej i mają za zadanie zapoznać pr</w:t>
      </w:r>
      <w:r>
        <w:rPr>
          <w:rFonts w:cstheme="minorHAnsi"/>
        </w:rPr>
        <w:t xml:space="preserve">aktykantów z charakterem pracy </w:t>
      </w:r>
      <w:r>
        <w:rPr>
          <w:rFonts w:cstheme="minorHAnsi"/>
        </w:rPr>
        <w:br/>
      </w:r>
      <w:r w:rsidRPr="00246481">
        <w:rPr>
          <w:rFonts w:cstheme="minorHAnsi"/>
        </w:rPr>
        <w:t xml:space="preserve">w biurze / pracowni oraz sprawdzić predyspozycje zawodowe i umiejętności organizacyjne. </w:t>
      </w:r>
    </w:p>
    <w:p w:rsidR="00246481" w:rsidRPr="00246481" w:rsidRDefault="00246481" w:rsidP="00246481">
      <w:pPr>
        <w:pStyle w:val="Bezodstpw"/>
        <w:spacing w:line="276" w:lineRule="auto"/>
        <w:ind w:left="360"/>
        <w:jc w:val="both"/>
        <w:rPr>
          <w:rFonts w:cstheme="minorHAnsi"/>
        </w:rPr>
      </w:pPr>
    </w:p>
    <w:p w:rsidR="00246481" w:rsidRPr="00246481" w:rsidRDefault="00246481" w:rsidP="00246481">
      <w:pPr>
        <w:pStyle w:val="Bezodstpw"/>
        <w:tabs>
          <w:tab w:val="left" w:pos="9072"/>
        </w:tabs>
        <w:spacing w:line="276" w:lineRule="auto"/>
        <w:ind w:firstLine="567"/>
        <w:jc w:val="both"/>
        <w:rPr>
          <w:rFonts w:cstheme="minorHAnsi"/>
          <w:i/>
        </w:rPr>
      </w:pPr>
      <w:r w:rsidRPr="00246481">
        <w:rPr>
          <w:rFonts w:cstheme="minorHAnsi"/>
          <w:i/>
        </w:rPr>
        <w:t>Przez cały czas trwania zadania studenci mają nieograniczony dostęp do treści norm, reguł (prawnych, zawodowych), ustaw, rozporządzeń itd. wymaganych w zakresie projektowania architektonicznego i urbanistycznego.</w:t>
      </w:r>
    </w:p>
    <w:p w:rsidR="00246481" w:rsidRPr="00246481" w:rsidRDefault="00246481" w:rsidP="00246481">
      <w:pPr>
        <w:pStyle w:val="Bezodstpw"/>
        <w:spacing w:line="276" w:lineRule="auto"/>
        <w:ind w:left="360"/>
        <w:jc w:val="both"/>
        <w:rPr>
          <w:rFonts w:cstheme="minorHAnsi"/>
        </w:rPr>
      </w:pPr>
    </w:p>
    <w:p w:rsidR="00246481" w:rsidRPr="00246481" w:rsidRDefault="00246481" w:rsidP="00246481">
      <w:pPr>
        <w:pStyle w:val="Bezodstpw"/>
        <w:numPr>
          <w:ilvl w:val="0"/>
          <w:numId w:val="67"/>
        </w:numPr>
        <w:spacing w:line="276" w:lineRule="auto"/>
        <w:ind w:left="426"/>
        <w:jc w:val="both"/>
        <w:rPr>
          <w:rFonts w:cstheme="minorHAnsi"/>
          <w:b/>
        </w:rPr>
      </w:pPr>
      <w:r w:rsidRPr="00246481">
        <w:rPr>
          <w:rFonts w:cstheme="minorHAnsi"/>
          <w:b/>
        </w:rPr>
        <w:t>Wymagane umiejętności</w:t>
      </w:r>
    </w:p>
    <w:p w:rsidR="00246481" w:rsidRPr="00246481" w:rsidRDefault="00246481" w:rsidP="00246481">
      <w:pPr>
        <w:pStyle w:val="Bezodstpw"/>
        <w:spacing w:line="276" w:lineRule="auto"/>
        <w:jc w:val="both"/>
        <w:rPr>
          <w:rFonts w:cstheme="minorHAnsi"/>
          <w:b/>
        </w:rPr>
      </w:pPr>
    </w:p>
    <w:p w:rsidR="00246481" w:rsidRPr="005D47FC" w:rsidRDefault="00246481" w:rsidP="005D47FC">
      <w:pPr>
        <w:pStyle w:val="Bezodstpw"/>
        <w:numPr>
          <w:ilvl w:val="0"/>
          <w:numId w:val="70"/>
        </w:numPr>
        <w:spacing w:line="276" w:lineRule="auto"/>
        <w:jc w:val="both"/>
        <w:rPr>
          <w:rFonts w:cstheme="minorHAnsi"/>
        </w:rPr>
      </w:pPr>
      <w:r w:rsidRPr="00246481">
        <w:rPr>
          <w:rFonts w:cstheme="minorHAnsi"/>
        </w:rPr>
        <w:t xml:space="preserve">Znajomość podstawowych metod, technik, narzędzi i materiałów stosowanych przy rozwiązaniu prostych zadań inżynierskich z zakresu projektowania architektonicznego </w:t>
      </w:r>
      <w:r w:rsidR="005D47FC">
        <w:rPr>
          <w:rFonts w:cstheme="minorHAnsi"/>
        </w:rPr>
        <w:br/>
        <w:t>/</w:t>
      </w:r>
      <w:r w:rsidRPr="00246481">
        <w:rPr>
          <w:rFonts w:cstheme="minorHAnsi"/>
        </w:rPr>
        <w:t>urbanistycznego.</w:t>
      </w:r>
    </w:p>
    <w:p w:rsidR="00246481" w:rsidRPr="005D47FC" w:rsidRDefault="00246481" w:rsidP="005D47FC">
      <w:pPr>
        <w:pStyle w:val="Bezodstpw"/>
        <w:numPr>
          <w:ilvl w:val="0"/>
          <w:numId w:val="70"/>
        </w:numPr>
        <w:spacing w:line="276" w:lineRule="auto"/>
        <w:jc w:val="both"/>
        <w:rPr>
          <w:rFonts w:cstheme="minorHAnsi"/>
        </w:rPr>
      </w:pPr>
      <w:r w:rsidRPr="00246481">
        <w:rPr>
          <w:rFonts w:cstheme="minorHAnsi"/>
        </w:rPr>
        <w:t xml:space="preserve">Podstawowa wiedza w zakresie utrzymania obiektów i systemów typowych </w:t>
      </w:r>
      <w:r w:rsidR="005D47FC">
        <w:rPr>
          <w:rFonts w:cstheme="minorHAnsi"/>
        </w:rPr>
        <w:br/>
      </w:r>
      <w:r w:rsidRPr="00246481">
        <w:rPr>
          <w:rFonts w:cstheme="minorHAnsi"/>
        </w:rPr>
        <w:t>dla projektowania architektonicznego / urbanistycznego.</w:t>
      </w:r>
    </w:p>
    <w:p w:rsidR="00246481" w:rsidRPr="005D47FC" w:rsidRDefault="00246481" w:rsidP="005D47FC">
      <w:pPr>
        <w:pStyle w:val="Bezodstpw"/>
        <w:numPr>
          <w:ilvl w:val="0"/>
          <w:numId w:val="70"/>
        </w:numPr>
        <w:spacing w:line="276" w:lineRule="auto"/>
        <w:jc w:val="both"/>
        <w:rPr>
          <w:rFonts w:cstheme="minorHAnsi"/>
        </w:rPr>
      </w:pPr>
      <w:r w:rsidRPr="00246481">
        <w:rPr>
          <w:rFonts w:cstheme="minorHAnsi"/>
        </w:rPr>
        <w:t xml:space="preserve">Umiejętność zapisania językiem graficznym projektu budowlanego konkretnego zamysłu przestrzennego. </w:t>
      </w:r>
    </w:p>
    <w:p w:rsidR="00246481" w:rsidRPr="005D47FC" w:rsidRDefault="00246481" w:rsidP="005D47FC">
      <w:pPr>
        <w:pStyle w:val="Bezodstpw"/>
        <w:numPr>
          <w:ilvl w:val="0"/>
          <w:numId w:val="70"/>
        </w:numPr>
        <w:spacing w:line="276" w:lineRule="auto"/>
        <w:jc w:val="both"/>
        <w:rPr>
          <w:rFonts w:cstheme="minorHAnsi"/>
        </w:rPr>
      </w:pPr>
      <w:r w:rsidRPr="00246481">
        <w:rPr>
          <w:rFonts w:cstheme="minorHAnsi"/>
        </w:rPr>
        <w:t>Umiejętność korzystania i doświadczenie w korzystaniu z norm, reguł (prawnych, zawodowych), ustaw, rozporządzeń w zakresie projektowania urbanistycznego i planowania przestrzennego.</w:t>
      </w:r>
    </w:p>
    <w:p w:rsidR="00246481" w:rsidRPr="00246481" w:rsidRDefault="00246481" w:rsidP="005D47FC">
      <w:pPr>
        <w:pStyle w:val="Bezodstpw"/>
        <w:numPr>
          <w:ilvl w:val="0"/>
          <w:numId w:val="70"/>
        </w:numPr>
        <w:spacing w:line="276" w:lineRule="auto"/>
        <w:jc w:val="both"/>
        <w:rPr>
          <w:rFonts w:cstheme="minorHAnsi"/>
        </w:rPr>
      </w:pPr>
      <w:r w:rsidRPr="00246481">
        <w:rPr>
          <w:rFonts w:cstheme="minorHAnsi"/>
        </w:rPr>
        <w:t>Znajomość podstawowych aspektów procesu inwestycyjnego zgodnie z polskim prawem budowlanym</w:t>
      </w:r>
    </w:p>
    <w:p w:rsidR="00246481" w:rsidRPr="005D47FC" w:rsidRDefault="00246481" w:rsidP="005D47FC">
      <w:pPr>
        <w:pStyle w:val="Bezodstpw"/>
        <w:numPr>
          <w:ilvl w:val="0"/>
          <w:numId w:val="70"/>
        </w:numPr>
        <w:spacing w:line="276" w:lineRule="auto"/>
        <w:jc w:val="both"/>
        <w:rPr>
          <w:rFonts w:cstheme="minorHAnsi"/>
        </w:rPr>
      </w:pPr>
      <w:r w:rsidRPr="00246481">
        <w:rPr>
          <w:rFonts w:cstheme="minorHAnsi"/>
        </w:rPr>
        <w:lastRenderedPageBreak/>
        <w:t>Umiejętność oceny przydatności rutynowych metod i narzędzi służących do rozwiązania prostego zadania inżynierskiego o charakterze praktycznym.</w:t>
      </w:r>
    </w:p>
    <w:p w:rsidR="00246481" w:rsidRPr="005D47FC" w:rsidRDefault="00246481" w:rsidP="005D47FC">
      <w:pPr>
        <w:pStyle w:val="Bezodstpw"/>
        <w:numPr>
          <w:ilvl w:val="0"/>
          <w:numId w:val="70"/>
        </w:numPr>
        <w:spacing w:line="276" w:lineRule="auto"/>
        <w:jc w:val="both"/>
        <w:rPr>
          <w:rFonts w:cstheme="minorHAnsi"/>
        </w:rPr>
      </w:pPr>
      <w:r w:rsidRPr="00246481">
        <w:rPr>
          <w:rFonts w:cstheme="minorHAnsi"/>
        </w:rPr>
        <w:t>Umiejętność wnioskowania na podstawie dostarczonych danych, popartego wiedzą teoretyczną oraz doświadczeniem zawodowym.</w:t>
      </w:r>
    </w:p>
    <w:p w:rsidR="00246481" w:rsidRPr="005D47FC" w:rsidRDefault="00246481" w:rsidP="005D47FC">
      <w:pPr>
        <w:pStyle w:val="Bezodstpw"/>
        <w:numPr>
          <w:ilvl w:val="0"/>
          <w:numId w:val="70"/>
        </w:numPr>
        <w:spacing w:line="276" w:lineRule="auto"/>
        <w:jc w:val="both"/>
        <w:rPr>
          <w:rFonts w:cstheme="minorHAnsi"/>
        </w:rPr>
      </w:pPr>
      <w:r w:rsidRPr="00246481">
        <w:rPr>
          <w:rFonts w:cstheme="minorHAnsi"/>
        </w:rPr>
        <w:t>Samodyscyplina i umiejętność pracy pod presją czasu.</w:t>
      </w:r>
    </w:p>
    <w:p w:rsidR="00246481" w:rsidRDefault="00246481" w:rsidP="005D47FC">
      <w:pPr>
        <w:pStyle w:val="Bezodstpw"/>
        <w:numPr>
          <w:ilvl w:val="0"/>
          <w:numId w:val="70"/>
        </w:numPr>
        <w:spacing w:line="276" w:lineRule="auto"/>
        <w:jc w:val="both"/>
        <w:rPr>
          <w:rFonts w:cstheme="minorHAnsi"/>
        </w:rPr>
      </w:pPr>
      <w:r w:rsidRPr="00246481">
        <w:rPr>
          <w:rFonts w:cstheme="minorHAnsi"/>
        </w:rPr>
        <w:t xml:space="preserve">Zrozumienie pozatechnicznych aspektów i skutków działalności inżynierskiej i związanej </w:t>
      </w:r>
      <w:r w:rsidRPr="00246481">
        <w:rPr>
          <w:rFonts w:cstheme="minorHAnsi"/>
        </w:rPr>
        <w:br/>
        <w:t>z tym odpowiedzialności za podejmowane decyzje.</w:t>
      </w:r>
    </w:p>
    <w:p w:rsidR="005D47FC" w:rsidRPr="00246481" w:rsidRDefault="005D47FC" w:rsidP="005D47FC">
      <w:pPr>
        <w:pStyle w:val="Bezodstpw"/>
        <w:spacing w:line="276" w:lineRule="auto"/>
        <w:rPr>
          <w:rFonts w:cstheme="minorHAnsi"/>
        </w:rPr>
      </w:pPr>
    </w:p>
    <w:p w:rsidR="00246481" w:rsidRPr="00246481" w:rsidRDefault="00246481" w:rsidP="00246481">
      <w:pPr>
        <w:pStyle w:val="Bezodstpw"/>
        <w:numPr>
          <w:ilvl w:val="0"/>
          <w:numId w:val="67"/>
        </w:numPr>
        <w:spacing w:line="276" w:lineRule="auto"/>
        <w:ind w:left="426"/>
        <w:jc w:val="both"/>
        <w:rPr>
          <w:rFonts w:cstheme="minorHAnsi"/>
          <w:b/>
        </w:rPr>
      </w:pPr>
      <w:r w:rsidRPr="00246481">
        <w:rPr>
          <w:rFonts w:cstheme="minorHAnsi"/>
          <w:b/>
        </w:rPr>
        <w:t>Cel zadania</w:t>
      </w:r>
    </w:p>
    <w:p w:rsidR="00246481" w:rsidRPr="00246481" w:rsidRDefault="00246481" w:rsidP="00246481">
      <w:pPr>
        <w:pStyle w:val="Bezodstpw"/>
        <w:spacing w:line="276" w:lineRule="auto"/>
        <w:ind w:left="66"/>
        <w:jc w:val="both"/>
        <w:rPr>
          <w:rFonts w:cstheme="minorHAnsi"/>
        </w:rPr>
      </w:pPr>
    </w:p>
    <w:p w:rsidR="00246481" w:rsidRPr="00246481" w:rsidRDefault="00246481" w:rsidP="000C4BC4">
      <w:pPr>
        <w:pStyle w:val="Bezodstpw"/>
        <w:spacing w:line="276" w:lineRule="auto"/>
        <w:ind w:firstLine="567"/>
        <w:jc w:val="both"/>
        <w:rPr>
          <w:rFonts w:cstheme="minorHAnsi"/>
        </w:rPr>
      </w:pPr>
      <w:r w:rsidRPr="00246481">
        <w:rPr>
          <w:rFonts w:cstheme="minorHAnsi"/>
        </w:rPr>
        <w:t xml:space="preserve">Głównym celem zadania jest symulacja pracy biurowej w branży budowlanej oraz aktywnego uczestnictwa w procesie inwestycyjny razem z wyeksponowaniem mnogości uwarunkowań formalno-prawnych i ilości zaangażowanych uczestników / instytucji. Ćwiczenie stanowi podstawę badania predyspozycji zawodowych studentów poprzez weryfikację umiejętności opracowania wymaganych zagadnień z zakresu organizacji procesu projektowania i kompletowania dokumentacji w oparciu o studia własne nad materiałami źródłowymi. Zadanie sprawdza tylko podstawy wiedzy technicznej oraz kładzie nacisk na sam proces pozyskania informacji - umiejętność wyboru bazy danych, wyizolowania wymaganej części oraz zastosowania zdobytej wiedzy do rozwiązania zadanego problemu. Konieczna jest elastyczność myślenia oraz duża szybkość odnajdowania </w:t>
      </w:r>
      <w:r w:rsidR="000C4BC4">
        <w:rPr>
          <w:rFonts w:cstheme="minorHAnsi"/>
        </w:rPr>
        <w:br/>
      </w:r>
      <w:r w:rsidRPr="00246481">
        <w:rPr>
          <w:rFonts w:cstheme="minorHAnsi"/>
        </w:rPr>
        <w:t xml:space="preserve">się w nowej sytuacji w nieznanym środowisku. </w:t>
      </w:r>
    </w:p>
    <w:p w:rsidR="00246481" w:rsidRPr="00246481" w:rsidRDefault="00246481" w:rsidP="00246481">
      <w:pPr>
        <w:pStyle w:val="Bezodstpw"/>
        <w:spacing w:line="276" w:lineRule="auto"/>
        <w:ind w:left="66"/>
        <w:jc w:val="both"/>
        <w:rPr>
          <w:rFonts w:cstheme="minorHAnsi"/>
        </w:rPr>
      </w:pPr>
    </w:p>
    <w:p w:rsidR="00246481" w:rsidRPr="00246481" w:rsidRDefault="00246481" w:rsidP="00246481">
      <w:pPr>
        <w:pStyle w:val="Bezodstpw"/>
        <w:numPr>
          <w:ilvl w:val="0"/>
          <w:numId w:val="67"/>
        </w:numPr>
        <w:spacing w:line="276" w:lineRule="auto"/>
        <w:ind w:left="426"/>
        <w:jc w:val="both"/>
        <w:rPr>
          <w:rFonts w:cstheme="minorHAnsi"/>
          <w:b/>
        </w:rPr>
      </w:pPr>
      <w:r w:rsidRPr="00246481">
        <w:rPr>
          <w:rFonts w:cstheme="minorHAnsi"/>
          <w:b/>
        </w:rPr>
        <w:t>Efekty pracy</w:t>
      </w:r>
    </w:p>
    <w:p w:rsidR="00246481" w:rsidRPr="00246481" w:rsidRDefault="00246481" w:rsidP="00246481">
      <w:pPr>
        <w:pStyle w:val="Bezodstpw"/>
        <w:spacing w:line="276" w:lineRule="auto"/>
        <w:ind w:left="66"/>
        <w:jc w:val="both"/>
        <w:rPr>
          <w:rFonts w:cstheme="minorHAnsi"/>
        </w:rPr>
      </w:pPr>
    </w:p>
    <w:p w:rsidR="00246481" w:rsidRPr="00246481" w:rsidRDefault="00246481" w:rsidP="000C4BC4">
      <w:pPr>
        <w:pStyle w:val="Bezodstpw"/>
        <w:spacing w:line="276" w:lineRule="auto"/>
        <w:ind w:firstLine="567"/>
        <w:jc w:val="both"/>
        <w:rPr>
          <w:rFonts w:cstheme="minorHAnsi"/>
        </w:rPr>
      </w:pPr>
      <w:r w:rsidRPr="00246481">
        <w:rPr>
          <w:rFonts w:cstheme="minorHAnsi"/>
        </w:rPr>
        <w:t xml:space="preserve">Ćwiczenie bazuje na podstawowej umiejętności rozumienia tekstu o charakterze formalnym </w:t>
      </w:r>
      <w:r w:rsidR="000C4BC4">
        <w:rPr>
          <w:rFonts w:cstheme="minorHAnsi"/>
        </w:rPr>
        <w:br/>
      </w:r>
      <w:r w:rsidRPr="00246481">
        <w:rPr>
          <w:rFonts w:cstheme="minorHAnsi"/>
        </w:rPr>
        <w:t xml:space="preserve">i / lub naukowym w oparciu o posiadaną wiedzę merytoryczną. Rezultatem pracy nad zadaniem jest zestaw poprawnych odpowiedzi wraz z ich uzasadnieniem, których zakres, w zależności od tematyki, może się różnić. Wymaganym elementem rozwiązania jest podanie konkretnej normy / ustawy / rozporządzenia będącego źródłem danej </w:t>
      </w:r>
      <w:proofErr w:type="gramStart"/>
      <w:r w:rsidRPr="00246481">
        <w:rPr>
          <w:rFonts w:cstheme="minorHAnsi"/>
        </w:rPr>
        <w:t>informacji (jeśli</w:t>
      </w:r>
      <w:proofErr w:type="gramEnd"/>
      <w:r w:rsidRPr="00246481">
        <w:rPr>
          <w:rFonts w:cstheme="minorHAnsi"/>
        </w:rPr>
        <w:t xml:space="preserve"> dotyczy). Ćwiczenie nie polega jednak </w:t>
      </w:r>
      <w:r w:rsidR="000C4BC4">
        <w:rPr>
          <w:rFonts w:cstheme="minorHAnsi"/>
        </w:rPr>
        <w:br/>
      </w:r>
      <w:r w:rsidRPr="00246481">
        <w:rPr>
          <w:rFonts w:cstheme="minorHAnsi"/>
        </w:rPr>
        <w:t>na cytowaniu poszczególnych przepisów – ze względu na dostępność i możliwość korzystania z tekstu źródłowego nie jest uznawane za wyczerpującą i poprawną odpowiedź. Wymagane jest przetworzenie i wykorzystanie pozyskanych informacji oraz wyjaśnienie przyjętego toku rozumowania.</w:t>
      </w:r>
    </w:p>
    <w:p w:rsidR="00246481" w:rsidRPr="00246481" w:rsidRDefault="00246481" w:rsidP="00246481">
      <w:pPr>
        <w:pStyle w:val="Bezodstpw"/>
        <w:spacing w:line="276" w:lineRule="auto"/>
        <w:ind w:left="66"/>
        <w:jc w:val="both"/>
        <w:rPr>
          <w:rFonts w:cstheme="minorHAnsi"/>
        </w:rPr>
      </w:pPr>
    </w:p>
    <w:p w:rsidR="00246481" w:rsidRPr="00246481" w:rsidRDefault="00246481" w:rsidP="00246481">
      <w:pPr>
        <w:pStyle w:val="Bezodstpw"/>
        <w:numPr>
          <w:ilvl w:val="0"/>
          <w:numId w:val="67"/>
        </w:numPr>
        <w:spacing w:line="276" w:lineRule="auto"/>
        <w:ind w:left="426"/>
        <w:jc w:val="both"/>
        <w:rPr>
          <w:rFonts w:cstheme="minorHAnsi"/>
          <w:b/>
        </w:rPr>
      </w:pPr>
      <w:r w:rsidRPr="00246481">
        <w:rPr>
          <w:rFonts w:cstheme="minorHAnsi"/>
          <w:b/>
        </w:rPr>
        <w:t>Metody i kryteria oceniania</w:t>
      </w:r>
    </w:p>
    <w:p w:rsidR="00246481" w:rsidRPr="00246481" w:rsidRDefault="00246481" w:rsidP="00246481">
      <w:pPr>
        <w:pStyle w:val="Bezodstpw"/>
        <w:spacing w:line="276" w:lineRule="auto"/>
        <w:ind w:left="66"/>
        <w:jc w:val="both"/>
        <w:rPr>
          <w:rFonts w:cstheme="minorHAnsi"/>
        </w:rPr>
      </w:pPr>
    </w:p>
    <w:p w:rsidR="00246481" w:rsidRPr="00246481" w:rsidRDefault="00246481" w:rsidP="000C4BC4">
      <w:pPr>
        <w:pStyle w:val="Bezodstpw"/>
        <w:spacing w:line="276" w:lineRule="auto"/>
        <w:ind w:firstLine="567"/>
        <w:jc w:val="both"/>
        <w:rPr>
          <w:rFonts w:cstheme="minorHAnsi"/>
          <w:b/>
        </w:rPr>
      </w:pPr>
      <w:r w:rsidRPr="00246481">
        <w:rPr>
          <w:rFonts w:cstheme="minorHAnsi"/>
        </w:rPr>
        <w:t xml:space="preserve">Ocena ćwiczenia polega na prześledzeniu poprawności przedstawionej argumentacji </w:t>
      </w:r>
      <w:r w:rsidR="000C4BC4">
        <w:rPr>
          <w:rFonts w:cstheme="minorHAnsi"/>
        </w:rPr>
        <w:br/>
      </w:r>
      <w:r w:rsidRPr="00246481">
        <w:rPr>
          <w:rFonts w:cstheme="minorHAnsi"/>
        </w:rPr>
        <w:t xml:space="preserve">oraz stwierdzeniu zgodności udzielonych odpowiedzi z aktualnymi przepisami. Głównym kryterium jest sprawdzenie adekwatności wyboru danej normy / ustawy / </w:t>
      </w:r>
      <w:proofErr w:type="gramStart"/>
      <w:r w:rsidRPr="00246481">
        <w:rPr>
          <w:rFonts w:cstheme="minorHAnsi"/>
        </w:rPr>
        <w:t>rozporządzenia jako</w:t>
      </w:r>
      <w:proofErr w:type="gramEnd"/>
      <w:r w:rsidRPr="00246481">
        <w:rPr>
          <w:rFonts w:cstheme="minorHAnsi"/>
        </w:rPr>
        <w:t xml:space="preserve"> wytycznej </w:t>
      </w:r>
      <w:r w:rsidR="000C4BC4">
        <w:rPr>
          <w:rFonts w:cstheme="minorHAnsi"/>
        </w:rPr>
        <w:br/>
      </w:r>
      <w:r w:rsidRPr="00246481">
        <w:rPr>
          <w:rFonts w:cstheme="minorHAnsi"/>
        </w:rPr>
        <w:t>do rozwiązania konkretnej sytuacji problemowej oraz umiejętności interpretacji tekstu o charakterze formalnym wraz z wyizolowaniem odpowiedniej informacji. Dodatkowo ocenie podlega kompletność, logika i spójność wewnętrzna wypowiedzi. Bardzo istotna jest również szeroko pojęta wykonalność proponowanych rozwiązań. Ocena na podstawie</w:t>
      </w:r>
      <w:r w:rsidR="000C4BC4">
        <w:rPr>
          <w:rFonts w:cstheme="minorHAnsi"/>
        </w:rPr>
        <w:t xml:space="preserve"> załączonego klucza odpowiedzi.</w:t>
      </w:r>
    </w:p>
    <w:p w:rsidR="000C4BC4" w:rsidRDefault="000C4BC4">
      <w:pPr>
        <w:rPr>
          <w:rFonts w:cstheme="minorHAnsi"/>
        </w:rPr>
      </w:pPr>
      <w:r>
        <w:rPr>
          <w:rFonts w:cstheme="minorHAnsi"/>
        </w:rPr>
        <w:br w:type="page"/>
      </w:r>
    </w:p>
    <w:p w:rsidR="00246481" w:rsidRPr="00246481" w:rsidRDefault="00246481" w:rsidP="00246481">
      <w:pPr>
        <w:pStyle w:val="Bezodstpw"/>
        <w:numPr>
          <w:ilvl w:val="0"/>
          <w:numId w:val="67"/>
        </w:numPr>
        <w:spacing w:line="276" w:lineRule="auto"/>
        <w:ind w:left="426"/>
        <w:jc w:val="both"/>
        <w:rPr>
          <w:rFonts w:cstheme="minorHAnsi"/>
          <w:b/>
        </w:rPr>
      </w:pPr>
      <w:r w:rsidRPr="00246481">
        <w:rPr>
          <w:rFonts w:cstheme="minorHAnsi"/>
          <w:b/>
        </w:rPr>
        <w:lastRenderedPageBreak/>
        <w:t>Treść zadania</w:t>
      </w:r>
    </w:p>
    <w:p w:rsidR="00246481" w:rsidRPr="00246481" w:rsidRDefault="00246481" w:rsidP="00246481">
      <w:pPr>
        <w:pStyle w:val="Bezodstpw"/>
        <w:spacing w:line="276" w:lineRule="auto"/>
        <w:ind w:left="66"/>
        <w:jc w:val="both"/>
        <w:rPr>
          <w:rFonts w:cstheme="minorHAnsi"/>
          <w:b/>
        </w:rPr>
      </w:pPr>
    </w:p>
    <w:tbl>
      <w:tblPr>
        <w:tblStyle w:val="Tabela-Siatka"/>
        <w:tblW w:w="0" w:type="auto"/>
        <w:shd w:val="clear" w:color="auto" w:fill="FFC000"/>
        <w:tblLook w:val="04A0" w:firstRow="1" w:lastRow="0" w:firstColumn="1" w:lastColumn="0" w:noHBand="0" w:noVBand="1"/>
      </w:tblPr>
      <w:tblGrid>
        <w:gridCol w:w="9212"/>
      </w:tblGrid>
      <w:tr w:rsidR="00246481" w:rsidRPr="00246481" w:rsidTr="006C6774">
        <w:trPr>
          <w:trHeight w:val="567"/>
        </w:trPr>
        <w:tc>
          <w:tcPr>
            <w:tcW w:w="9212" w:type="dxa"/>
            <w:shd w:val="clear" w:color="auto" w:fill="FFC000"/>
            <w:vAlign w:val="center"/>
          </w:tcPr>
          <w:p w:rsidR="00246481" w:rsidRPr="00246481" w:rsidRDefault="00246481" w:rsidP="006C6774">
            <w:pPr>
              <w:pStyle w:val="Bezodstpw"/>
              <w:spacing w:line="276" w:lineRule="auto"/>
              <w:rPr>
                <w:rFonts w:cstheme="minorHAnsi"/>
                <w:b/>
              </w:rPr>
            </w:pPr>
            <w:r w:rsidRPr="00246481">
              <w:rPr>
                <w:rFonts w:cstheme="minorHAnsi"/>
                <w:b/>
              </w:rPr>
              <w:t>WARIANT I</w:t>
            </w:r>
          </w:p>
        </w:tc>
      </w:tr>
    </w:tbl>
    <w:p w:rsidR="00246481" w:rsidRPr="00246481" w:rsidRDefault="00246481" w:rsidP="00246481">
      <w:pPr>
        <w:pStyle w:val="Bezodstpw"/>
        <w:spacing w:line="276" w:lineRule="auto"/>
        <w:jc w:val="both"/>
        <w:rPr>
          <w:rFonts w:cstheme="minorHAnsi"/>
        </w:rPr>
      </w:pPr>
    </w:p>
    <w:p w:rsidR="00246481" w:rsidRPr="00246481" w:rsidRDefault="00246481" w:rsidP="000C4BC4">
      <w:pPr>
        <w:pStyle w:val="Bezodstpw"/>
        <w:spacing w:line="276" w:lineRule="auto"/>
        <w:ind w:firstLine="567"/>
        <w:jc w:val="both"/>
        <w:rPr>
          <w:rFonts w:cstheme="minorHAnsi"/>
        </w:rPr>
      </w:pPr>
      <w:r w:rsidRPr="00246481">
        <w:rPr>
          <w:rFonts w:cstheme="minorHAnsi"/>
        </w:rPr>
        <w:t>Jesteś pracownikiem niewielkiego, ale prężnie rozwijającego się biura w branży budowlanej. Niestety w tym tygodniu dopadła Cię choroba i musiałaś / -eś opuścić kilka dni w pracy. Po powrocie czeka na Ciebie lista spraw wymagających uwagi:</w:t>
      </w:r>
    </w:p>
    <w:p w:rsidR="00246481" w:rsidRPr="00246481" w:rsidRDefault="00246481" w:rsidP="00246481">
      <w:pPr>
        <w:pStyle w:val="Bezodstpw"/>
        <w:spacing w:line="276" w:lineRule="auto"/>
        <w:ind w:left="66"/>
        <w:jc w:val="both"/>
        <w:rPr>
          <w:rFonts w:cstheme="minorHAnsi"/>
        </w:rPr>
      </w:pPr>
    </w:p>
    <w:p w:rsidR="00246481" w:rsidRPr="00246481" w:rsidRDefault="00246481" w:rsidP="00246481">
      <w:pPr>
        <w:pStyle w:val="Bezodstpw"/>
        <w:numPr>
          <w:ilvl w:val="0"/>
          <w:numId w:val="71"/>
        </w:numPr>
        <w:spacing w:line="276" w:lineRule="auto"/>
        <w:jc w:val="both"/>
        <w:rPr>
          <w:rFonts w:cstheme="minorHAnsi"/>
        </w:rPr>
      </w:pPr>
      <w:r w:rsidRPr="00246481">
        <w:rPr>
          <w:rFonts w:cstheme="minorHAnsi"/>
        </w:rPr>
        <w:t xml:space="preserve">Od dłuższego czasu opracowujesz propozycję adaptacji zabytkowej fabryki o pięknie zachowanej, ceglanej elewacji na cele mieszkaniowe. Niestety okazało się, że współczynnik przenikania ciepła dla przegrody zewnętrznej jest zbyt wysoki. Co robisz? </w:t>
      </w:r>
    </w:p>
    <w:p w:rsidR="00246481" w:rsidRPr="00246481" w:rsidRDefault="00246481" w:rsidP="00246481">
      <w:pPr>
        <w:pStyle w:val="Bezodstpw"/>
        <w:numPr>
          <w:ilvl w:val="0"/>
          <w:numId w:val="71"/>
        </w:numPr>
        <w:spacing w:line="276" w:lineRule="auto"/>
        <w:jc w:val="both"/>
        <w:rPr>
          <w:rFonts w:cstheme="minorHAnsi"/>
        </w:rPr>
      </w:pPr>
      <w:r w:rsidRPr="00246481">
        <w:rPr>
          <w:rFonts w:cstheme="minorHAnsi"/>
        </w:rPr>
        <w:t xml:space="preserve">W </w:t>
      </w:r>
      <w:proofErr w:type="gramStart"/>
      <w:r w:rsidRPr="00246481">
        <w:rPr>
          <w:rFonts w:cstheme="minorHAnsi"/>
        </w:rPr>
        <w:t>budynku który</w:t>
      </w:r>
      <w:proofErr w:type="gramEnd"/>
      <w:r w:rsidRPr="00246481">
        <w:rPr>
          <w:rFonts w:cstheme="minorHAnsi"/>
        </w:rPr>
        <w:t xml:space="preserve"> nadzorujesz wykonawca poprosił o możliwość zakupu tańszego, </w:t>
      </w:r>
      <w:r w:rsidR="000C4BC4">
        <w:rPr>
          <w:rFonts w:cstheme="minorHAnsi"/>
        </w:rPr>
        <w:br/>
      </w:r>
      <w:r w:rsidRPr="00246481">
        <w:rPr>
          <w:rFonts w:cstheme="minorHAnsi"/>
        </w:rPr>
        <w:t xml:space="preserve">ale też cieńszego zamiennika zaproponowanej w projekcie wełny mineralnej. Poskutkowałoby </w:t>
      </w:r>
      <w:r w:rsidR="000C4BC4">
        <w:rPr>
          <w:rFonts w:cstheme="minorHAnsi"/>
        </w:rPr>
        <w:br/>
      </w:r>
      <w:r w:rsidRPr="00246481">
        <w:rPr>
          <w:rFonts w:cstheme="minorHAnsi"/>
        </w:rPr>
        <w:t xml:space="preserve">to zmianą izolacyjności przegrody, więc chcąc dopilnować sytuacji poprosiłeś dwóch czołowych producentów o przesłanie swoich ofert. W firmie X najbardziej korzystna finansowo jest wełna </w:t>
      </w:r>
      <w:r w:rsidR="000C4BC4">
        <w:rPr>
          <w:rFonts w:cstheme="minorHAnsi"/>
        </w:rPr>
        <w:br/>
      </w:r>
      <w:r w:rsidRPr="00246481">
        <w:rPr>
          <w:rFonts w:cstheme="minorHAnsi"/>
        </w:rPr>
        <w:t>o współczynniku oporu cieplnego R=3,6 [m</w:t>
      </w:r>
      <w:r w:rsidRPr="00246481">
        <w:rPr>
          <w:rFonts w:cstheme="minorHAnsi"/>
          <w:vertAlign w:val="superscript"/>
        </w:rPr>
        <w:t>2</w:t>
      </w:r>
      <w:r w:rsidRPr="00246481">
        <w:rPr>
          <w:rFonts w:cstheme="minorHAnsi"/>
        </w:rPr>
        <w:t>xK/W] natomiast w firmie Y o R=4,5 [m</w:t>
      </w:r>
      <w:r w:rsidRPr="00246481">
        <w:rPr>
          <w:rFonts w:cstheme="minorHAnsi"/>
          <w:vertAlign w:val="superscript"/>
        </w:rPr>
        <w:t>2</w:t>
      </w:r>
      <w:r w:rsidRPr="00246481">
        <w:rPr>
          <w:rFonts w:cstheme="minorHAnsi"/>
        </w:rPr>
        <w:t xml:space="preserve">xK/W]. Obie mają taki sam współczynnik przewodzenia ciepła </w:t>
      </w:r>
      <w:r w:rsidRPr="00246481">
        <w:rPr>
          <w:rFonts w:cstheme="minorHAnsi"/>
          <w:shd w:val="clear" w:color="auto" w:fill="FFFFFF"/>
        </w:rPr>
        <w:t>λ i taką samą cenę. Która jest grubsza i lepiej izoluje?</w:t>
      </w:r>
    </w:p>
    <w:p w:rsidR="00246481" w:rsidRPr="00246481" w:rsidRDefault="00246481" w:rsidP="00246481">
      <w:pPr>
        <w:pStyle w:val="Bezodstpw"/>
        <w:numPr>
          <w:ilvl w:val="0"/>
          <w:numId w:val="71"/>
        </w:numPr>
        <w:spacing w:line="276" w:lineRule="auto"/>
        <w:jc w:val="both"/>
        <w:rPr>
          <w:rFonts w:cstheme="minorHAnsi"/>
        </w:rPr>
      </w:pPr>
      <w:r w:rsidRPr="00246481">
        <w:rPr>
          <w:rFonts w:cstheme="minorHAnsi"/>
        </w:rPr>
        <w:t xml:space="preserve">Do biura zgłosił się inwestor ze zleceniem budowy małego budynku wielorodzinnego i bardzo </w:t>
      </w:r>
      <w:r w:rsidR="000C4BC4">
        <w:rPr>
          <w:rFonts w:cstheme="minorHAnsi"/>
        </w:rPr>
        <w:br/>
      </w:r>
      <w:r w:rsidRPr="00246481">
        <w:rPr>
          <w:rFonts w:cstheme="minorHAnsi"/>
        </w:rPr>
        <w:t xml:space="preserve">go interesuje maksymalna możliwa powierzchnia zabudowy oraz maksymalna możliwa ilość kondygnacji na posiadanej działce. Skąd i w jaki sposób uzyskasz te informacje? Podaj przybliżoną procedurę i wymagania prawne. </w:t>
      </w:r>
    </w:p>
    <w:p w:rsidR="00246481" w:rsidRPr="00246481" w:rsidRDefault="00246481" w:rsidP="00246481">
      <w:pPr>
        <w:pStyle w:val="Bezodstpw"/>
        <w:numPr>
          <w:ilvl w:val="0"/>
          <w:numId w:val="71"/>
        </w:numPr>
        <w:spacing w:line="276" w:lineRule="auto"/>
        <w:jc w:val="both"/>
        <w:rPr>
          <w:rFonts w:cstheme="minorHAnsi"/>
        </w:rPr>
      </w:pPr>
      <w:r w:rsidRPr="00246481">
        <w:rPr>
          <w:rFonts w:cstheme="minorHAnsi"/>
        </w:rPr>
        <w:t xml:space="preserve">W zaawansowanej fazie procesu projektowego klient zażyczył sobie zwiększenia ilości miejsc postojowych w zamkniętym garażu podziemnym. Na szczęście okazało się, że jest to możliwe przy stosunkowo niewielkiej ilości zmian. Uradowany tym faktem niestety dopiero dużo później zauważasz, że teraz odległość od najdalej położonego miejsca w garażu do najbliższego wyjścia wynosi 45 </w:t>
      </w:r>
      <w:proofErr w:type="gramStart"/>
      <w:r w:rsidRPr="00246481">
        <w:rPr>
          <w:rFonts w:cstheme="minorHAnsi"/>
        </w:rPr>
        <w:t>m. Co</w:t>
      </w:r>
      <w:proofErr w:type="gramEnd"/>
      <w:r w:rsidRPr="00246481">
        <w:rPr>
          <w:rFonts w:cstheme="minorHAnsi"/>
        </w:rPr>
        <w:t xml:space="preserve"> robisz?</w:t>
      </w:r>
    </w:p>
    <w:p w:rsidR="00246481" w:rsidRPr="00246481" w:rsidRDefault="00246481" w:rsidP="00246481">
      <w:pPr>
        <w:pStyle w:val="Bezodstpw"/>
        <w:numPr>
          <w:ilvl w:val="0"/>
          <w:numId w:val="71"/>
        </w:numPr>
        <w:spacing w:line="276" w:lineRule="auto"/>
        <w:jc w:val="both"/>
        <w:rPr>
          <w:rFonts w:cstheme="minorHAnsi"/>
        </w:rPr>
      </w:pPr>
      <w:r w:rsidRPr="00246481">
        <w:rPr>
          <w:rFonts w:cstheme="minorHAnsi"/>
        </w:rPr>
        <w:t xml:space="preserve">Zastanawiasz się nad rozwiązaniem dojazdu dla wozów strażackich do budynku mieszkalnego </w:t>
      </w:r>
      <w:r w:rsidR="000C4BC4">
        <w:rPr>
          <w:rFonts w:cstheme="minorHAnsi"/>
        </w:rPr>
        <w:br/>
      </w:r>
      <w:r w:rsidRPr="00246481">
        <w:rPr>
          <w:rFonts w:cstheme="minorHAnsi"/>
        </w:rPr>
        <w:t xml:space="preserve">o wysokości 3 kondygnacji i obrysie zewnętrznym o wymiarach 13 x 32 m. Niestety na działce nie ma możliwości zlokalizowania przejazdu bez zawracania ani miejsca na plac manewrowy. </w:t>
      </w:r>
      <w:r w:rsidR="000C4BC4">
        <w:rPr>
          <w:rFonts w:cstheme="minorHAnsi"/>
        </w:rPr>
        <w:br/>
      </w:r>
      <w:r w:rsidRPr="00246481">
        <w:rPr>
          <w:rFonts w:cstheme="minorHAnsi"/>
        </w:rPr>
        <w:t>Co robisz?</w:t>
      </w:r>
    </w:p>
    <w:p w:rsidR="00246481" w:rsidRPr="00246481" w:rsidRDefault="00246481" w:rsidP="00246481">
      <w:pPr>
        <w:pStyle w:val="Bezodstpw"/>
        <w:spacing w:line="276" w:lineRule="auto"/>
        <w:jc w:val="both"/>
        <w:rPr>
          <w:rFonts w:cstheme="minorHAnsi"/>
        </w:rPr>
      </w:pPr>
    </w:p>
    <w:p w:rsidR="00246481" w:rsidRPr="00246481" w:rsidRDefault="00246481" w:rsidP="000C4BC4">
      <w:pPr>
        <w:pStyle w:val="Bezodstpw"/>
        <w:spacing w:line="276" w:lineRule="auto"/>
        <w:ind w:firstLine="567"/>
        <w:jc w:val="both"/>
        <w:rPr>
          <w:rFonts w:cstheme="minorHAnsi"/>
          <w:i/>
        </w:rPr>
      </w:pPr>
      <w:r w:rsidRPr="00246481">
        <w:rPr>
          <w:rFonts w:cstheme="minorHAnsi"/>
          <w:i/>
        </w:rPr>
        <w:t xml:space="preserve">Praca polega na opracowaniu zadanych zagadnień. Ocenie podlega poprawność odpowiedzi oraz kompletność i logika zaprezentowanego uzasadnienia / sposobu rozumowania. Integralną częścią opracowania niektórych zagadnień jest praca z tekstem </w:t>
      </w:r>
      <w:proofErr w:type="gramStart"/>
      <w:r w:rsidRPr="00246481">
        <w:rPr>
          <w:rFonts w:cstheme="minorHAnsi"/>
          <w:i/>
        </w:rPr>
        <w:t>źródłowym więc</w:t>
      </w:r>
      <w:proofErr w:type="gramEnd"/>
      <w:r w:rsidRPr="00246481">
        <w:rPr>
          <w:rFonts w:cstheme="minorHAnsi"/>
          <w:i/>
        </w:rPr>
        <w:t xml:space="preserve"> obowiązkowe jest odnotowanie nazw wykorzystanych fragmentów norm / ustaw / rozporządzeń.</w:t>
      </w:r>
    </w:p>
    <w:p w:rsidR="00246481" w:rsidRPr="00246481" w:rsidRDefault="00246481" w:rsidP="00246481">
      <w:pPr>
        <w:pStyle w:val="Bezodstpw"/>
        <w:spacing w:line="276" w:lineRule="auto"/>
        <w:jc w:val="both"/>
        <w:rPr>
          <w:rFonts w:cstheme="minorHAnsi"/>
        </w:rPr>
      </w:pPr>
    </w:p>
    <w:p w:rsidR="00246481" w:rsidRPr="00246481" w:rsidRDefault="00246481" w:rsidP="000C4BC4">
      <w:pPr>
        <w:pStyle w:val="Bezodstpw"/>
        <w:tabs>
          <w:tab w:val="left" w:pos="9072"/>
        </w:tabs>
        <w:spacing w:line="276" w:lineRule="auto"/>
        <w:ind w:firstLine="567"/>
        <w:jc w:val="both"/>
        <w:rPr>
          <w:rFonts w:cstheme="minorHAnsi"/>
          <w:i/>
        </w:rPr>
      </w:pPr>
      <w:r w:rsidRPr="00246481">
        <w:rPr>
          <w:rFonts w:cstheme="minorHAnsi"/>
          <w:i/>
        </w:rPr>
        <w:t xml:space="preserve">Przez cały czas trwania zadania możesz korzystać z treści norm, reguł (prawnych, zawodowych), ustaw, rozporządzeń itd. w zakresie projektowania architektonicznego </w:t>
      </w:r>
      <w:r w:rsidR="000C4BC4">
        <w:rPr>
          <w:rFonts w:cstheme="minorHAnsi"/>
          <w:i/>
        </w:rPr>
        <w:br/>
      </w:r>
      <w:r w:rsidRPr="00246481">
        <w:rPr>
          <w:rFonts w:cstheme="minorHAnsi"/>
          <w:i/>
        </w:rPr>
        <w:t>i urbanistycznego.</w:t>
      </w:r>
    </w:p>
    <w:p w:rsidR="00246481" w:rsidRPr="00246481" w:rsidRDefault="00246481" w:rsidP="00246481">
      <w:pPr>
        <w:pStyle w:val="Bezodstpw"/>
        <w:spacing w:line="276" w:lineRule="auto"/>
        <w:jc w:val="both"/>
        <w:rPr>
          <w:rFonts w:cstheme="minorHAnsi"/>
        </w:rPr>
      </w:pPr>
    </w:p>
    <w:p w:rsidR="00246481" w:rsidRPr="00246481" w:rsidRDefault="00246481" w:rsidP="00246481">
      <w:pPr>
        <w:pStyle w:val="Bezodstpw"/>
        <w:spacing w:line="276" w:lineRule="auto"/>
        <w:jc w:val="both"/>
        <w:rPr>
          <w:rFonts w:cstheme="minorHAnsi"/>
        </w:rPr>
      </w:pPr>
      <w:r w:rsidRPr="00246481">
        <w:rPr>
          <w:rFonts w:cstheme="minorHAnsi"/>
        </w:rPr>
        <w:t>Czas pracy: 4 godziny</w:t>
      </w:r>
    </w:p>
    <w:p w:rsidR="00246481" w:rsidRPr="00246481" w:rsidRDefault="00246481" w:rsidP="00246481">
      <w:pPr>
        <w:pStyle w:val="Bezodstpw"/>
        <w:spacing w:line="276" w:lineRule="auto"/>
        <w:jc w:val="both"/>
        <w:rPr>
          <w:rFonts w:cstheme="minorHAnsi"/>
        </w:rPr>
      </w:pPr>
    </w:p>
    <w:p w:rsidR="00246481" w:rsidRPr="00246481" w:rsidRDefault="00246481" w:rsidP="00246481">
      <w:pPr>
        <w:pStyle w:val="Bezodstpw"/>
        <w:spacing w:line="276" w:lineRule="auto"/>
        <w:jc w:val="both"/>
        <w:rPr>
          <w:rFonts w:cstheme="minorHAnsi"/>
          <w:b/>
        </w:rPr>
      </w:pPr>
      <w:r w:rsidRPr="00246481">
        <w:rPr>
          <w:rFonts w:cstheme="minorHAnsi"/>
          <w:b/>
        </w:rPr>
        <w:lastRenderedPageBreak/>
        <w:t>Klucz odpowiedzi</w:t>
      </w:r>
    </w:p>
    <w:p w:rsidR="00246481" w:rsidRPr="00246481" w:rsidRDefault="00246481" w:rsidP="00246481">
      <w:pPr>
        <w:pStyle w:val="Bezodstpw"/>
        <w:spacing w:line="276" w:lineRule="auto"/>
        <w:jc w:val="both"/>
        <w:rPr>
          <w:rFonts w:cstheme="minorHAnsi"/>
        </w:rPr>
      </w:pPr>
    </w:p>
    <w:p w:rsidR="00246481" w:rsidRPr="00246481" w:rsidRDefault="00246481" w:rsidP="000C4BC4">
      <w:pPr>
        <w:pStyle w:val="Bezodstpw"/>
        <w:spacing w:line="276" w:lineRule="auto"/>
        <w:ind w:firstLine="567"/>
        <w:jc w:val="both"/>
        <w:rPr>
          <w:rFonts w:cstheme="minorHAnsi"/>
        </w:rPr>
      </w:pPr>
      <w:r w:rsidRPr="00246481">
        <w:rPr>
          <w:rFonts w:cstheme="minorHAnsi"/>
        </w:rPr>
        <w:t xml:space="preserve">Rezultatem pracy nad zadaniem jest otrzymanie przez użytkownika oceny całościowej </w:t>
      </w:r>
      <w:r w:rsidR="000C4BC4">
        <w:rPr>
          <w:rFonts w:cstheme="minorHAnsi"/>
        </w:rPr>
        <w:br/>
      </w:r>
      <w:r w:rsidRPr="00246481">
        <w:rPr>
          <w:rFonts w:cstheme="minorHAnsi"/>
        </w:rPr>
        <w:t xml:space="preserve">z możliwością wyszczególnienia punktacji otrzymanej za poszczególne etapy. Ocenie podlega zarówno poprawność udzielonej odpowiedzi jak i adekwatność użytych norm / ustaw / rozporządzeń stanowiących argumentację oraz czytelność i logika podanej metody rozumowania. Za każde spełnione kryterium uczestnik symulacji otrzymuje 1 punkt (z wyjątkiem </w:t>
      </w:r>
      <w:proofErr w:type="gramStart"/>
      <w:r w:rsidRPr="00246481">
        <w:rPr>
          <w:rFonts w:cstheme="minorHAnsi"/>
        </w:rPr>
        <w:t>kryteriów dla których</w:t>
      </w:r>
      <w:proofErr w:type="gramEnd"/>
      <w:r w:rsidRPr="00246481">
        <w:rPr>
          <w:rFonts w:cstheme="minorHAnsi"/>
        </w:rPr>
        <w:t xml:space="preserve"> klucz podaje inną wartość). W przypadku zadań obliczeniowych oceniane jest podanie sposobu rozumowania – poprawne przeprowadzenie logicznego wywodu przy popełnieniu błędu obliczeniowego skutkuje jednorazowym odjęciem 1 punktu od całości zadania i dalszym ocenianiem </w:t>
      </w:r>
      <w:r w:rsidR="000C4BC4">
        <w:rPr>
          <w:rFonts w:cstheme="minorHAnsi"/>
        </w:rPr>
        <w:br/>
      </w:r>
      <w:r w:rsidRPr="00246481">
        <w:rPr>
          <w:rFonts w:cstheme="minorHAnsi"/>
        </w:rPr>
        <w:t xml:space="preserve">/ punktowaniem poprawności wybieranych danych </w:t>
      </w:r>
      <w:proofErr w:type="gramStart"/>
      <w:r w:rsidRPr="00246481">
        <w:rPr>
          <w:rFonts w:cstheme="minorHAnsi"/>
        </w:rPr>
        <w:t>i  wykonywanych</w:t>
      </w:r>
      <w:proofErr w:type="gramEnd"/>
      <w:r w:rsidRPr="00246481">
        <w:rPr>
          <w:rFonts w:cstheme="minorHAnsi"/>
        </w:rPr>
        <w:t xml:space="preserve"> działań. Ze względu </w:t>
      </w:r>
      <w:r w:rsidR="000C4BC4">
        <w:rPr>
          <w:rFonts w:cstheme="minorHAnsi"/>
        </w:rPr>
        <w:br/>
      </w:r>
      <w:r w:rsidRPr="00246481">
        <w:rPr>
          <w:rFonts w:cstheme="minorHAnsi"/>
        </w:rPr>
        <w:t xml:space="preserve">na zastosowane przybliżenia dopuszczalne są nieznaczne różnice wartości przy ciągłym założeniu </w:t>
      </w:r>
      <w:r w:rsidR="000C4BC4">
        <w:rPr>
          <w:rFonts w:cstheme="minorHAnsi"/>
        </w:rPr>
        <w:br/>
      </w:r>
      <w:r w:rsidRPr="00246481">
        <w:rPr>
          <w:rFonts w:cstheme="minorHAnsi"/>
        </w:rPr>
        <w:t xml:space="preserve">ich poprawności. </w:t>
      </w:r>
    </w:p>
    <w:p w:rsidR="00246481" w:rsidRPr="00246481" w:rsidRDefault="00246481" w:rsidP="00246481">
      <w:pPr>
        <w:pStyle w:val="Bezodstpw"/>
        <w:spacing w:line="276" w:lineRule="auto"/>
        <w:jc w:val="both"/>
        <w:rPr>
          <w:rFonts w:cstheme="minorHAnsi"/>
        </w:rPr>
      </w:pPr>
    </w:p>
    <w:tbl>
      <w:tblPr>
        <w:tblStyle w:val="Tabela-Siatka"/>
        <w:tblW w:w="0" w:type="auto"/>
        <w:tblLook w:val="04A0" w:firstRow="1" w:lastRow="0" w:firstColumn="1" w:lastColumn="0" w:noHBand="0" w:noVBand="1"/>
      </w:tblPr>
      <w:tblGrid>
        <w:gridCol w:w="8613"/>
        <w:gridCol w:w="599"/>
      </w:tblGrid>
      <w:tr w:rsidR="00246481" w:rsidRPr="00246481" w:rsidTr="006C6774">
        <w:tc>
          <w:tcPr>
            <w:tcW w:w="9212" w:type="dxa"/>
            <w:gridSpan w:val="2"/>
            <w:shd w:val="clear" w:color="auto" w:fill="FFC000"/>
          </w:tcPr>
          <w:p w:rsidR="00246481" w:rsidRPr="00246481" w:rsidRDefault="00246481" w:rsidP="006C6774">
            <w:pPr>
              <w:pStyle w:val="Bezodstpw"/>
              <w:spacing w:line="276" w:lineRule="auto"/>
              <w:jc w:val="both"/>
              <w:rPr>
                <w:rFonts w:cstheme="minorHAnsi"/>
              </w:rPr>
            </w:pPr>
            <w:proofErr w:type="gramStart"/>
            <w:r w:rsidRPr="00246481">
              <w:rPr>
                <w:rFonts w:cstheme="minorHAnsi"/>
              </w:rPr>
              <w:t>część</w:t>
            </w:r>
            <w:proofErr w:type="gramEnd"/>
            <w:r w:rsidRPr="00246481">
              <w:rPr>
                <w:rFonts w:cstheme="minorHAnsi"/>
              </w:rPr>
              <w:t xml:space="preserve"> 1 (5 punktów)</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Wniosek: zbyt wysoki współczynnik przenikania ciepła dla przegrody zewnętrznej = zbyt duża ucieczka ciepła -&gt; brak lub zbyt mała ilość izolacji termicznej -&gt; konieczność docieplenia</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Wniosek: pięknie zachowana elewacja ceglana -&gt; brak możliwości zastosowania „normalnego” ocieplenia</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Propozycja ocieplenia budynku od wewnętrznej strony ścian</w:t>
            </w:r>
          </w:p>
        </w:tc>
        <w:tc>
          <w:tcPr>
            <w:tcW w:w="599" w:type="dxa"/>
            <w:vAlign w:val="center"/>
          </w:tcPr>
          <w:p w:rsidR="00246481" w:rsidRPr="00246481" w:rsidRDefault="00246481" w:rsidP="006C6774">
            <w:pPr>
              <w:pStyle w:val="Bezodstpw"/>
              <w:spacing w:line="276" w:lineRule="auto"/>
              <w:jc w:val="center"/>
              <w:rPr>
                <w:rFonts w:cstheme="minorHAnsi"/>
              </w:rPr>
            </w:pPr>
            <w:r w:rsidRPr="00246481">
              <w:rPr>
                <w:rFonts w:cstheme="minorHAnsi"/>
              </w:rPr>
              <w:t>+ 2</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Konieczność uzyskania pozwolenia na prowadzenie robót wydane przez wojewódzkiego konserwatora zabytków / złożenie </w:t>
            </w:r>
            <w:proofErr w:type="gramStart"/>
            <w:r w:rsidRPr="00246481">
              <w:rPr>
                <w:rFonts w:cstheme="minorHAnsi"/>
              </w:rPr>
              <w:t>wniosku  o</w:t>
            </w:r>
            <w:proofErr w:type="gramEnd"/>
            <w:r w:rsidRPr="00246481">
              <w:rPr>
                <w:rFonts w:cstheme="minorHAnsi"/>
              </w:rPr>
              <w:t xml:space="preserve"> pozwolenie na prowadzenie robót wydane przez wojewódzkiego konserwatora zabytków</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9212" w:type="dxa"/>
            <w:gridSpan w:val="2"/>
            <w:shd w:val="clear" w:color="auto" w:fill="FFC000"/>
          </w:tcPr>
          <w:p w:rsidR="00246481" w:rsidRPr="00246481" w:rsidRDefault="00246481" w:rsidP="006C6774">
            <w:pPr>
              <w:pStyle w:val="Bezodstpw"/>
              <w:spacing w:line="276" w:lineRule="auto"/>
              <w:jc w:val="both"/>
              <w:rPr>
                <w:rFonts w:cstheme="minorHAnsi"/>
              </w:rPr>
            </w:pPr>
            <w:proofErr w:type="gramStart"/>
            <w:r w:rsidRPr="00246481">
              <w:rPr>
                <w:rFonts w:cstheme="minorHAnsi"/>
              </w:rPr>
              <w:t>część</w:t>
            </w:r>
            <w:proofErr w:type="gramEnd"/>
            <w:r w:rsidRPr="00246481">
              <w:rPr>
                <w:rFonts w:cstheme="minorHAnsi"/>
              </w:rPr>
              <w:t xml:space="preserve"> 2 (5 punktów)</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Podanie wzoru: U = 1 / R i / lub R = 1 / U (gdzie: R – współczynnik oporu cieplnego, U – współczynnik przenikania ciepła)</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Podanie wzoru U = </w:t>
            </w:r>
            <w:r w:rsidRPr="00246481">
              <w:rPr>
                <w:rFonts w:cstheme="minorHAnsi"/>
                <w:shd w:val="clear" w:color="auto" w:fill="FFFFFF"/>
              </w:rPr>
              <w:t>λ / d ( gdzie λ – współczynnik przewodzenia ciepła, d – grubość)</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Wyznaczenie wzoru na d gdzie d = </w:t>
            </w:r>
            <w:r w:rsidRPr="00246481">
              <w:rPr>
                <w:rFonts w:cstheme="minorHAnsi"/>
                <w:shd w:val="clear" w:color="auto" w:fill="FFFFFF"/>
              </w:rPr>
              <w:t xml:space="preserve">λ / </w:t>
            </w:r>
            <w:proofErr w:type="gramStart"/>
            <w:r w:rsidRPr="00246481">
              <w:rPr>
                <w:rFonts w:cstheme="minorHAnsi"/>
                <w:shd w:val="clear" w:color="auto" w:fill="FFFFFF"/>
              </w:rPr>
              <w:t>U  i</w:t>
            </w:r>
            <w:proofErr w:type="gramEnd"/>
            <w:r w:rsidRPr="00246481">
              <w:rPr>
                <w:rFonts w:cstheme="minorHAnsi"/>
                <w:shd w:val="clear" w:color="auto" w:fill="FFFFFF"/>
              </w:rPr>
              <w:t xml:space="preserve"> potem d = </w:t>
            </w:r>
            <w:proofErr w:type="spellStart"/>
            <w:r w:rsidRPr="00246481">
              <w:rPr>
                <w:rFonts w:cstheme="minorHAnsi"/>
                <w:shd w:val="clear" w:color="auto" w:fill="FFFFFF"/>
              </w:rPr>
              <w:t>λR</w:t>
            </w:r>
            <w:proofErr w:type="spellEnd"/>
            <w:r w:rsidRPr="00246481">
              <w:rPr>
                <w:rFonts w:cstheme="minorHAnsi"/>
                <w:shd w:val="clear" w:color="auto" w:fill="FFFFFF"/>
              </w:rPr>
              <w:t xml:space="preserve"> lub bezpośrednio d = </w:t>
            </w:r>
            <w:proofErr w:type="spellStart"/>
            <w:r w:rsidRPr="00246481">
              <w:rPr>
                <w:rFonts w:cstheme="minorHAnsi"/>
                <w:shd w:val="clear" w:color="auto" w:fill="FFFFFF"/>
              </w:rPr>
              <w:t>λR</w:t>
            </w:r>
            <w:proofErr w:type="spellEnd"/>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Wniosek: przy tej samej wartości współczynnika </w:t>
            </w:r>
            <w:r w:rsidRPr="00246481">
              <w:rPr>
                <w:rFonts w:cstheme="minorHAnsi"/>
                <w:shd w:val="clear" w:color="auto" w:fill="FFFFFF"/>
              </w:rPr>
              <w:t>λ większa wartość R oznacza większą grubość</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Podanie odpowiedzi: lepsza jest oferta firmy Y</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9212" w:type="dxa"/>
            <w:gridSpan w:val="2"/>
            <w:shd w:val="clear" w:color="auto" w:fill="FFC000"/>
            <w:vAlign w:val="center"/>
          </w:tcPr>
          <w:p w:rsidR="00246481" w:rsidRPr="00246481" w:rsidRDefault="00246481" w:rsidP="006C6774">
            <w:pPr>
              <w:pStyle w:val="Bezodstpw"/>
              <w:spacing w:line="276" w:lineRule="auto"/>
              <w:rPr>
                <w:rFonts w:cstheme="minorHAnsi"/>
              </w:rPr>
            </w:pPr>
            <w:proofErr w:type="gramStart"/>
            <w:r w:rsidRPr="00246481">
              <w:rPr>
                <w:rFonts w:cstheme="minorHAnsi"/>
              </w:rPr>
              <w:t>część</w:t>
            </w:r>
            <w:proofErr w:type="gramEnd"/>
            <w:r w:rsidRPr="00246481">
              <w:rPr>
                <w:rFonts w:cstheme="minorHAnsi"/>
              </w:rPr>
              <w:t xml:space="preserve"> 3 (7 punktów)</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Podanie dokumentu: miejscowy plan zagospodarowania przestrzennego</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Sposób uzyskania: </w:t>
            </w:r>
            <w:proofErr w:type="spellStart"/>
            <w:r w:rsidRPr="00246481">
              <w:rPr>
                <w:rFonts w:cstheme="minorHAnsi"/>
              </w:rPr>
              <w:t>m.p.z.</w:t>
            </w:r>
            <w:proofErr w:type="gramStart"/>
            <w:r w:rsidRPr="00246481">
              <w:rPr>
                <w:rFonts w:cstheme="minorHAnsi"/>
              </w:rPr>
              <w:t>p</w:t>
            </w:r>
            <w:proofErr w:type="spellEnd"/>
            <w:proofErr w:type="gramEnd"/>
            <w:r w:rsidRPr="00246481">
              <w:rPr>
                <w:rFonts w:cstheme="minorHAnsi"/>
              </w:rPr>
              <w:t>. ogólnodostępny, platforma internetowa urzędu miasta / gminy itd.</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Podanie alternatywnego </w:t>
            </w:r>
            <w:proofErr w:type="gramStart"/>
            <w:r w:rsidRPr="00246481">
              <w:rPr>
                <w:rFonts w:cstheme="minorHAnsi"/>
              </w:rPr>
              <w:t>dokumentu gdy</w:t>
            </w:r>
            <w:proofErr w:type="gramEnd"/>
            <w:r w:rsidRPr="00246481">
              <w:rPr>
                <w:rFonts w:cstheme="minorHAnsi"/>
              </w:rPr>
              <w:t xml:space="preserve"> nie ma uchwalonego </w:t>
            </w:r>
            <w:proofErr w:type="spellStart"/>
            <w:r w:rsidRPr="00246481">
              <w:rPr>
                <w:rFonts w:cstheme="minorHAnsi"/>
              </w:rPr>
              <w:t>m.p.z.</w:t>
            </w:r>
            <w:proofErr w:type="gramStart"/>
            <w:r w:rsidRPr="00246481">
              <w:rPr>
                <w:rFonts w:cstheme="minorHAnsi"/>
              </w:rPr>
              <w:t>p</w:t>
            </w:r>
            <w:proofErr w:type="spellEnd"/>
            <w:proofErr w:type="gramEnd"/>
            <w:r w:rsidRPr="00246481">
              <w:rPr>
                <w:rFonts w:cstheme="minorHAnsi"/>
              </w:rPr>
              <w:t>.: decyzja o warunkach zabudowy</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Sposób uzyskania: wystąpienie z wnioskiem o ustalenie warunków zabudowy</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Uwarunkowania prawne: 1. Każdy może wystąpić, 2. Konieczność uiszczenia opłaty, załączenie odpowiednich dokumentów: 3. Mapa zasadnicza (lub katastralna) z zaznaczeniem terenu, 4. Opisowe oraz graficzne określenie planowanego sposobu zagospodarowania terenu, 5. Dokument potwierdzający możliwość uzbrojenia terenu (podać min 3)</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[powierzchnia zabudowy] Podanie dokumentu: Rozporządzenie Ministra Infrastruktury </w:t>
            </w:r>
            <w:r w:rsidRPr="00246481">
              <w:rPr>
                <w:rFonts w:cstheme="minorHAnsi"/>
              </w:rPr>
              <w:br/>
              <w:t xml:space="preserve">w sprawie warunków technicznych, jakim powinny odpowiadać budynki i ich usytuowanie </w:t>
            </w:r>
            <w:r w:rsidRPr="00246481">
              <w:rPr>
                <w:rFonts w:cstheme="minorHAnsi"/>
              </w:rPr>
              <w:lastRenderedPageBreak/>
              <w:t>(dopuszczalna wersja skrócona nazwy), dział II (Zabudowa i zagospodarowanie działki budowlanej), rozdział 1 (Usytuowanie budynku), § 12</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lastRenderedPageBreak/>
              <w:t xml:space="preserve">[ilość kondygnacji] Podanie dokumentu: Rozporządzenie Ministra Infrastruktury </w:t>
            </w:r>
            <w:r w:rsidRPr="00246481">
              <w:rPr>
                <w:rFonts w:cstheme="minorHAnsi"/>
              </w:rPr>
              <w:br/>
              <w:t>w sprawie warunków technicznych, jakim powinny odpowiadać budynki i ich usytuowanie (dopuszczalna wersja skrócona nazwy), dział II (Zabudowa i zagospodarowanie działki budowlanej), rozdział 1 (Usytuowanie budynku), § 13</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9212" w:type="dxa"/>
            <w:gridSpan w:val="2"/>
            <w:shd w:val="clear" w:color="auto" w:fill="FFC000"/>
            <w:vAlign w:val="center"/>
          </w:tcPr>
          <w:p w:rsidR="00246481" w:rsidRPr="00246481" w:rsidRDefault="00246481" w:rsidP="006C6774">
            <w:pPr>
              <w:pStyle w:val="Bezodstpw"/>
              <w:spacing w:line="276" w:lineRule="auto"/>
              <w:rPr>
                <w:rFonts w:cstheme="minorHAnsi"/>
              </w:rPr>
            </w:pPr>
            <w:proofErr w:type="gramStart"/>
            <w:r w:rsidRPr="00246481">
              <w:rPr>
                <w:rFonts w:cstheme="minorHAnsi"/>
              </w:rPr>
              <w:t>część</w:t>
            </w:r>
            <w:proofErr w:type="gramEnd"/>
            <w:r w:rsidRPr="00246481">
              <w:rPr>
                <w:rFonts w:cstheme="minorHAnsi"/>
              </w:rPr>
              <w:t xml:space="preserve"> 4 (5 punktów)</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Podanie max. długości przejścia ewakuacyjnego – 40 m </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proofErr w:type="gramStart"/>
            <w:r w:rsidRPr="00246481">
              <w:rPr>
                <w:rFonts w:cstheme="minorHAnsi"/>
              </w:rPr>
              <w:t>wniosek</w:t>
            </w:r>
            <w:proofErr w:type="gramEnd"/>
            <w:r w:rsidRPr="00246481">
              <w:rPr>
                <w:rFonts w:cstheme="minorHAnsi"/>
              </w:rPr>
              <w:t xml:space="preserve"> 45 m &gt; 40 m – nie spełnia wymogów</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Zaproponowanie zwiększenia dopuszczalnej długości do 60 m / o 50 % za pomocą zastosowania stałych samoczynnych urządzeń gaśniczych wodnych lub samoczynnych urządzeń oddymiających uruchamianych za pomocą systemu wykrywania dymu</w:t>
            </w:r>
          </w:p>
        </w:tc>
        <w:tc>
          <w:tcPr>
            <w:tcW w:w="599" w:type="dxa"/>
            <w:vAlign w:val="center"/>
          </w:tcPr>
          <w:p w:rsidR="00246481" w:rsidRPr="00246481" w:rsidRDefault="00246481" w:rsidP="006C6774">
            <w:pPr>
              <w:pStyle w:val="Bezodstpw"/>
              <w:spacing w:line="276" w:lineRule="auto"/>
              <w:jc w:val="center"/>
              <w:rPr>
                <w:rFonts w:cstheme="minorHAnsi"/>
              </w:rPr>
            </w:pPr>
            <w:r w:rsidRPr="00246481">
              <w:rPr>
                <w:rFonts w:cstheme="minorHAnsi"/>
              </w:rPr>
              <w:t>+ 2</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Zaproponowanie zwiększenia dopuszczalnej długości do 80 m / o 100 % za pomocą zastosowania stałych samoczynnych urządzeń gaśniczych wodnych i samoczynnych urządzeń oddymiających uruchamianych za pomocą systemu wykrywania dymu – przejście jest za krótkie o 5 m -&gt; nie ma konieczności tak znacznego zwiększania </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Podanie odpowiedniego dokumentu: </w:t>
            </w:r>
          </w:p>
          <w:p w:rsidR="00246481" w:rsidRPr="00246481" w:rsidRDefault="00246481" w:rsidP="006C6774">
            <w:pPr>
              <w:pStyle w:val="Bezodstpw"/>
              <w:spacing w:line="276" w:lineRule="auto"/>
              <w:jc w:val="both"/>
              <w:rPr>
                <w:rFonts w:cstheme="minorHAnsi"/>
              </w:rPr>
            </w:pPr>
            <w:r w:rsidRPr="00246481">
              <w:rPr>
                <w:rFonts w:cstheme="minorHAnsi"/>
              </w:rPr>
              <w:t>Rozporządzenie Ministra Infrastruktury w sprawie warunków technicznych, jakim powinny odpowiadać budynki i ich usytuowanie (dopuszczalna wersja skrócona nazwy), dział VI (Bezpieczeństwo pożarowe), rozdział 4 (Drogi ewakuacyjne), § 237 ust. 6</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9212" w:type="dxa"/>
            <w:gridSpan w:val="2"/>
            <w:shd w:val="clear" w:color="auto" w:fill="FFC000"/>
            <w:vAlign w:val="center"/>
          </w:tcPr>
          <w:p w:rsidR="00246481" w:rsidRPr="00246481" w:rsidRDefault="00246481" w:rsidP="006C6774">
            <w:pPr>
              <w:pStyle w:val="Bezodstpw"/>
              <w:spacing w:line="276" w:lineRule="auto"/>
              <w:rPr>
                <w:rFonts w:cstheme="minorHAnsi"/>
              </w:rPr>
            </w:pPr>
            <w:proofErr w:type="gramStart"/>
            <w:r w:rsidRPr="00246481">
              <w:rPr>
                <w:rFonts w:cstheme="minorHAnsi"/>
              </w:rPr>
              <w:t>część</w:t>
            </w:r>
            <w:proofErr w:type="gramEnd"/>
            <w:r w:rsidRPr="00246481">
              <w:rPr>
                <w:rFonts w:cstheme="minorHAnsi"/>
              </w:rPr>
              <w:t xml:space="preserve"> 5 (3 punkty)</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Zakwalifikowanie budynku do kategorii ZL IV i N (niski)</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Podanie odpowiedzi: nic, droga pożarowa nie jest wymagana dla tej kategorii</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Podanie odpowiedniego dokumentu: </w:t>
            </w:r>
          </w:p>
          <w:p w:rsidR="00246481" w:rsidRPr="00246481" w:rsidRDefault="009A423F" w:rsidP="006C6774">
            <w:pPr>
              <w:pStyle w:val="Bezodstpw"/>
              <w:spacing w:line="276" w:lineRule="auto"/>
              <w:jc w:val="both"/>
              <w:rPr>
                <w:rFonts w:cstheme="minorHAnsi"/>
              </w:rPr>
            </w:pPr>
            <w:hyperlink r:id="rId9" w:tooltip="Rozporządzenie Ministra Spraw Wewnetrznych i Administracji  w sprawie przeciwpożarowego zaopatrzenia w wodę oraz dróg pożarowych" w:history="1">
              <w:r w:rsidR="00246481" w:rsidRPr="00246481">
                <w:rPr>
                  <w:rFonts w:cstheme="minorHAnsi"/>
                </w:rPr>
                <w:t>Rozporządzenie Ministra Spraw Wewnętrznych i Administracji w sprawie przeciwpożarowego zaopatrzenia w wodę oraz dróg pożarowych</w:t>
              </w:r>
            </w:hyperlink>
            <w:r w:rsidR="00246481" w:rsidRPr="00246481">
              <w:rPr>
                <w:rFonts w:cstheme="minorHAnsi"/>
              </w:rPr>
              <w:t>, rozdział 6 (Drogi pożarowe), § 12 ust. 1</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rPr>
          <w:trHeight w:val="567"/>
        </w:trPr>
        <w:tc>
          <w:tcPr>
            <w:tcW w:w="9212" w:type="dxa"/>
            <w:gridSpan w:val="2"/>
            <w:vAlign w:val="center"/>
          </w:tcPr>
          <w:p w:rsidR="00246481" w:rsidRPr="00246481" w:rsidRDefault="00246481" w:rsidP="006C6774">
            <w:pPr>
              <w:pStyle w:val="Bezodstpw"/>
              <w:spacing w:line="276" w:lineRule="auto"/>
              <w:jc w:val="right"/>
              <w:rPr>
                <w:rFonts w:cstheme="minorHAnsi"/>
              </w:rPr>
            </w:pPr>
            <w:r w:rsidRPr="00246481">
              <w:rPr>
                <w:rFonts w:cstheme="minorHAnsi"/>
              </w:rPr>
              <w:t>Suma: 25 punktów</w:t>
            </w:r>
          </w:p>
        </w:tc>
      </w:tr>
    </w:tbl>
    <w:p w:rsidR="00246481" w:rsidRPr="00246481" w:rsidRDefault="00246481" w:rsidP="00246481">
      <w:pPr>
        <w:rPr>
          <w:rFonts w:cstheme="minorHAnsi"/>
        </w:rPr>
      </w:pPr>
    </w:p>
    <w:tbl>
      <w:tblPr>
        <w:tblStyle w:val="Tabela-Siatka"/>
        <w:tblW w:w="0" w:type="auto"/>
        <w:tblLook w:val="04A0" w:firstRow="1" w:lastRow="0" w:firstColumn="1" w:lastColumn="0" w:noHBand="0" w:noVBand="1"/>
      </w:tblPr>
      <w:tblGrid>
        <w:gridCol w:w="9212"/>
      </w:tblGrid>
      <w:tr w:rsidR="00246481" w:rsidRPr="00246481" w:rsidTr="006C6774">
        <w:trPr>
          <w:trHeight w:val="567"/>
        </w:trPr>
        <w:tc>
          <w:tcPr>
            <w:tcW w:w="9212" w:type="dxa"/>
            <w:shd w:val="clear" w:color="auto" w:fill="FFC000"/>
            <w:vAlign w:val="center"/>
          </w:tcPr>
          <w:p w:rsidR="00246481" w:rsidRPr="00246481" w:rsidRDefault="00246481" w:rsidP="006C6774">
            <w:pPr>
              <w:pStyle w:val="Bezodstpw"/>
              <w:spacing w:line="276" w:lineRule="auto"/>
              <w:rPr>
                <w:rFonts w:cstheme="minorHAnsi"/>
                <w:b/>
              </w:rPr>
            </w:pPr>
            <w:r w:rsidRPr="00246481">
              <w:rPr>
                <w:rFonts w:cstheme="minorHAnsi"/>
                <w:b/>
              </w:rPr>
              <w:t>WARIANT II</w:t>
            </w:r>
          </w:p>
        </w:tc>
      </w:tr>
    </w:tbl>
    <w:p w:rsidR="00246481" w:rsidRPr="00246481" w:rsidRDefault="00246481" w:rsidP="00246481">
      <w:pPr>
        <w:pStyle w:val="Bezodstpw"/>
        <w:spacing w:line="276" w:lineRule="auto"/>
        <w:jc w:val="both"/>
        <w:rPr>
          <w:rFonts w:cstheme="minorHAnsi"/>
        </w:rPr>
      </w:pPr>
    </w:p>
    <w:p w:rsidR="00246481" w:rsidRPr="00246481" w:rsidRDefault="00246481" w:rsidP="000C4BC4">
      <w:pPr>
        <w:pStyle w:val="Bezodstpw"/>
        <w:spacing w:line="276" w:lineRule="auto"/>
        <w:ind w:firstLine="567"/>
        <w:jc w:val="both"/>
        <w:rPr>
          <w:rFonts w:cstheme="minorHAnsi"/>
        </w:rPr>
      </w:pPr>
      <w:r w:rsidRPr="00246481">
        <w:rPr>
          <w:rFonts w:cstheme="minorHAnsi"/>
        </w:rPr>
        <w:t>Jesteś pracownikiem niewielkiego, ale prężnie rozwijającego się biura w branży budowlanej. Niestety w tym tygodniu dopadła Cię choroba i musiałaś / -eś opuścić kilka dni w pracy. Po powrocie czeka na Ciebie lista spraw wymagających uwagi:</w:t>
      </w:r>
    </w:p>
    <w:p w:rsidR="00246481" w:rsidRPr="00246481" w:rsidRDefault="00246481" w:rsidP="00246481">
      <w:pPr>
        <w:pStyle w:val="Bezodstpw"/>
        <w:spacing w:line="276" w:lineRule="auto"/>
        <w:jc w:val="both"/>
        <w:rPr>
          <w:rFonts w:cstheme="minorHAnsi"/>
        </w:rPr>
      </w:pPr>
    </w:p>
    <w:p w:rsidR="00246481" w:rsidRPr="00246481" w:rsidRDefault="00246481" w:rsidP="00246481">
      <w:pPr>
        <w:pStyle w:val="Bezodstpw"/>
        <w:numPr>
          <w:ilvl w:val="0"/>
          <w:numId w:val="72"/>
        </w:numPr>
        <w:spacing w:line="276" w:lineRule="auto"/>
        <w:jc w:val="both"/>
        <w:rPr>
          <w:rFonts w:cstheme="minorHAnsi"/>
        </w:rPr>
      </w:pPr>
      <w:r w:rsidRPr="00246481">
        <w:rPr>
          <w:rFonts w:cstheme="minorHAnsi"/>
        </w:rPr>
        <w:t xml:space="preserve">Do biura zgłosił się </w:t>
      </w:r>
      <w:proofErr w:type="gramStart"/>
      <w:r w:rsidRPr="00246481">
        <w:rPr>
          <w:rFonts w:cstheme="minorHAnsi"/>
        </w:rPr>
        <w:t>klient który</w:t>
      </w:r>
      <w:proofErr w:type="gramEnd"/>
      <w:r w:rsidRPr="00246481">
        <w:rPr>
          <w:rFonts w:cstheme="minorHAnsi"/>
        </w:rPr>
        <w:t xml:space="preserve"> pragnie przekształcić odziedziczoną, starą kamienicę na lokal usługowy razem z kompleksową przebudową. Co robisz?</w:t>
      </w:r>
    </w:p>
    <w:p w:rsidR="00246481" w:rsidRPr="00246481" w:rsidRDefault="00246481" w:rsidP="00246481">
      <w:pPr>
        <w:pStyle w:val="Bezodstpw"/>
        <w:numPr>
          <w:ilvl w:val="0"/>
          <w:numId w:val="72"/>
        </w:numPr>
        <w:spacing w:line="276" w:lineRule="auto"/>
        <w:jc w:val="both"/>
        <w:rPr>
          <w:rFonts w:cstheme="minorHAnsi"/>
        </w:rPr>
      </w:pPr>
      <w:r w:rsidRPr="00246481">
        <w:rPr>
          <w:rFonts w:cstheme="minorHAnsi"/>
        </w:rPr>
        <w:t xml:space="preserve">W </w:t>
      </w:r>
      <w:proofErr w:type="gramStart"/>
      <w:r w:rsidRPr="00246481">
        <w:rPr>
          <w:rFonts w:cstheme="minorHAnsi"/>
        </w:rPr>
        <w:t>budynku który</w:t>
      </w:r>
      <w:proofErr w:type="gramEnd"/>
      <w:r w:rsidRPr="00246481">
        <w:rPr>
          <w:rFonts w:cstheme="minorHAnsi"/>
        </w:rPr>
        <w:t xml:space="preserve"> nadzorujesz wykonawca poprosił o możliwość zakupu tańszego, </w:t>
      </w:r>
      <w:r w:rsidR="000C4BC4">
        <w:rPr>
          <w:rFonts w:cstheme="minorHAnsi"/>
        </w:rPr>
        <w:br/>
      </w:r>
      <w:r w:rsidRPr="00246481">
        <w:rPr>
          <w:rFonts w:cstheme="minorHAnsi"/>
        </w:rPr>
        <w:t xml:space="preserve">ale też cieńszego zamiennika zaproponowanego w projekcie styropianu. Poskutkowałoby </w:t>
      </w:r>
      <w:r w:rsidR="000C4BC4">
        <w:rPr>
          <w:rFonts w:cstheme="minorHAnsi"/>
        </w:rPr>
        <w:br/>
      </w:r>
      <w:r w:rsidRPr="00246481">
        <w:rPr>
          <w:rFonts w:cstheme="minorHAnsi"/>
        </w:rPr>
        <w:t>to zmianą izolacyjności przegrody, więc chcąc dopilnować sytuacji poprosiłeś dwóch czołowych producentów o przesłanie swoich ofert. W firmie X najbardziej korzystny finansowo jest styropian o współczynniku oporu cieplnego R=4,4 [m</w:t>
      </w:r>
      <w:r w:rsidRPr="00246481">
        <w:rPr>
          <w:rFonts w:cstheme="minorHAnsi"/>
          <w:vertAlign w:val="superscript"/>
        </w:rPr>
        <w:t>2</w:t>
      </w:r>
      <w:r w:rsidRPr="00246481">
        <w:rPr>
          <w:rFonts w:cstheme="minorHAnsi"/>
        </w:rPr>
        <w:t xml:space="preserve">xK/W] natomiast w firmie Y o R=3,7 </w:t>
      </w:r>
      <w:r w:rsidRPr="00246481">
        <w:rPr>
          <w:rFonts w:cstheme="minorHAnsi"/>
        </w:rPr>
        <w:lastRenderedPageBreak/>
        <w:t>[m</w:t>
      </w:r>
      <w:r w:rsidRPr="00246481">
        <w:rPr>
          <w:rFonts w:cstheme="minorHAnsi"/>
          <w:vertAlign w:val="superscript"/>
        </w:rPr>
        <w:t>2</w:t>
      </w:r>
      <w:r w:rsidRPr="00246481">
        <w:rPr>
          <w:rFonts w:cstheme="minorHAnsi"/>
        </w:rPr>
        <w:t xml:space="preserve">xK/W]. Oba mają taki sam współczynnik przewodzenia ciepła </w:t>
      </w:r>
      <w:r w:rsidRPr="00246481">
        <w:rPr>
          <w:rFonts w:cstheme="minorHAnsi"/>
          <w:shd w:val="clear" w:color="auto" w:fill="FFFFFF"/>
        </w:rPr>
        <w:t>λ i taką samą cenę. Który jest grubszy i lepiej izoluje?</w:t>
      </w:r>
    </w:p>
    <w:p w:rsidR="00246481" w:rsidRPr="00246481" w:rsidRDefault="00246481" w:rsidP="00246481">
      <w:pPr>
        <w:pStyle w:val="Bezodstpw"/>
        <w:numPr>
          <w:ilvl w:val="0"/>
          <w:numId w:val="72"/>
        </w:numPr>
        <w:spacing w:line="276" w:lineRule="auto"/>
        <w:jc w:val="both"/>
        <w:rPr>
          <w:rFonts w:cstheme="minorHAnsi"/>
        </w:rPr>
      </w:pPr>
      <w:r w:rsidRPr="00246481">
        <w:rPr>
          <w:rFonts w:cstheme="minorHAnsi"/>
        </w:rPr>
        <w:t xml:space="preserve">Do biura zgłosił się inwestor ze zleceniem budowy małego budynku wielorodzinnego i bardzo </w:t>
      </w:r>
      <w:r w:rsidR="000C4BC4">
        <w:rPr>
          <w:rFonts w:cstheme="minorHAnsi"/>
        </w:rPr>
        <w:br/>
      </w:r>
      <w:r w:rsidRPr="00246481">
        <w:rPr>
          <w:rFonts w:cstheme="minorHAnsi"/>
        </w:rPr>
        <w:t>go interesuje maksymalna możliwa powierzchnia zabudowy oraz maksymalna możliwa ilość kondygnacji na posiadanej działce. Skąd i w jaki sposób uzyskasz te informacje? Podaj przybliżoną procedurę i wymagania prawne.</w:t>
      </w:r>
    </w:p>
    <w:p w:rsidR="00246481" w:rsidRPr="00246481" w:rsidRDefault="00246481" w:rsidP="00246481">
      <w:pPr>
        <w:pStyle w:val="Bezodstpw"/>
        <w:numPr>
          <w:ilvl w:val="0"/>
          <w:numId w:val="72"/>
        </w:numPr>
        <w:spacing w:line="276" w:lineRule="auto"/>
        <w:jc w:val="both"/>
        <w:rPr>
          <w:rFonts w:cstheme="minorHAnsi"/>
        </w:rPr>
      </w:pPr>
      <w:r w:rsidRPr="00246481">
        <w:rPr>
          <w:rFonts w:cstheme="minorHAnsi"/>
        </w:rPr>
        <w:t xml:space="preserve">W zaawansowanej fazie procesu projektowego klient zażyczył sobie zwiększenia powierzchni niektórych mieszkań. Udało się tego dokonać, ale kosztem zrezygnowania z jednej klatki schodowej. Budynek ma niewielką </w:t>
      </w:r>
      <w:proofErr w:type="gramStart"/>
      <w:r w:rsidRPr="00246481">
        <w:rPr>
          <w:rFonts w:cstheme="minorHAnsi"/>
        </w:rPr>
        <w:t>powierzchnię więc</w:t>
      </w:r>
      <w:proofErr w:type="gramEnd"/>
      <w:r w:rsidRPr="00246481">
        <w:rPr>
          <w:rFonts w:cstheme="minorHAnsi"/>
        </w:rPr>
        <w:t xml:space="preserve"> początkowo nie zauważasz, że teraz długość korytarza jaką trzeba pokonać aby dotrzeć do najbliższych schodów wynosi 19 m. </w:t>
      </w:r>
      <w:r w:rsidR="000C4BC4">
        <w:rPr>
          <w:rFonts w:cstheme="minorHAnsi"/>
        </w:rPr>
        <w:br/>
      </w:r>
      <w:r w:rsidRPr="00246481">
        <w:rPr>
          <w:rFonts w:cstheme="minorHAnsi"/>
        </w:rPr>
        <w:t>Co robisz?</w:t>
      </w:r>
    </w:p>
    <w:p w:rsidR="00246481" w:rsidRPr="00246481" w:rsidRDefault="00246481" w:rsidP="00246481">
      <w:pPr>
        <w:pStyle w:val="Bezodstpw"/>
        <w:numPr>
          <w:ilvl w:val="0"/>
          <w:numId w:val="72"/>
        </w:numPr>
        <w:spacing w:line="276" w:lineRule="auto"/>
        <w:jc w:val="both"/>
        <w:rPr>
          <w:rFonts w:cstheme="minorHAnsi"/>
        </w:rPr>
      </w:pPr>
      <w:r w:rsidRPr="00246481">
        <w:rPr>
          <w:rFonts w:cstheme="minorHAnsi"/>
        </w:rPr>
        <w:t xml:space="preserve">Zastanawiasz się nad rozwiązaniem dojazdu dla wozów strażackich do budynku mieszkalnego </w:t>
      </w:r>
      <w:r w:rsidR="000C4BC4">
        <w:rPr>
          <w:rFonts w:cstheme="minorHAnsi"/>
        </w:rPr>
        <w:br/>
      </w:r>
      <w:r w:rsidRPr="00246481">
        <w:rPr>
          <w:rFonts w:cstheme="minorHAnsi"/>
        </w:rPr>
        <w:t>o wysokości 5 kondygnacji i obwodzie zewnętrznym równym 90 m. Z powodu uzasadnionych uwarunkowań, nie ma możliwości zagwarantowania dostępności całego boku dłuższej elewacji. Jakiej długości i szerokości będzie ta droga na odcinku wzdłuż ściany budynku?</w:t>
      </w:r>
    </w:p>
    <w:p w:rsidR="00246481" w:rsidRPr="00246481" w:rsidRDefault="00246481" w:rsidP="00246481">
      <w:pPr>
        <w:pStyle w:val="Bezodstpw"/>
        <w:spacing w:line="276" w:lineRule="auto"/>
        <w:jc w:val="both"/>
        <w:rPr>
          <w:rFonts w:cstheme="minorHAnsi"/>
        </w:rPr>
      </w:pPr>
    </w:p>
    <w:p w:rsidR="00246481" w:rsidRPr="00246481" w:rsidRDefault="00246481" w:rsidP="00BF6705">
      <w:pPr>
        <w:pStyle w:val="Bezodstpw"/>
        <w:spacing w:line="276" w:lineRule="auto"/>
        <w:ind w:firstLine="567"/>
        <w:jc w:val="both"/>
        <w:rPr>
          <w:rFonts w:cstheme="minorHAnsi"/>
          <w:i/>
        </w:rPr>
      </w:pPr>
      <w:r w:rsidRPr="00246481">
        <w:rPr>
          <w:rFonts w:cstheme="minorHAnsi"/>
          <w:i/>
        </w:rPr>
        <w:t xml:space="preserve">Praca polega na opracowaniu zadanych zagadnień. Ocenie podlega poprawność odpowiedzi oraz kompletność i logika zaprezentowanego uzasadnienia / sposobu rozumowania. Integralną częścią opracowania niektórych zagadnień jest praca z tekstem </w:t>
      </w:r>
      <w:proofErr w:type="gramStart"/>
      <w:r w:rsidRPr="00246481">
        <w:rPr>
          <w:rFonts w:cstheme="minorHAnsi"/>
          <w:i/>
        </w:rPr>
        <w:t>źródłowym więc</w:t>
      </w:r>
      <w:proofErr w:type="gramEnd"/>
      <w:r w:rsidRPr="00246481">
        <w:rPr>
          <w:rFonts w:cstheme="minorHAnsi"/>
          <w:i/>
        </w:rPr>
        <w:t xml:space="preserve"> obowiązkowe jest odnotowanie nazw wykorzystanych fragmentów norm / ustaw / rozporządzeń.</w:t>
      </w:r>
    </w:p>
    <w:p w:rsidR="00246481" w:rsidRPr="00246481" w:rsidRDefault="00246481" w:rsidP="00246481">
      <w:pPr>
        <w:pStyle w:val="Bezodstpw"/>
        <w:tabs>
          <w:tab w:val="left" w:pos="9072"/>
        </w:tabs>
        <w:spacing w:line="276" w:lineRule="auto"/>
        <w:jc w:val="both"/>
        <w:rPr>
          <w:rFonts w:cstheme="minorHAnsi"/>
          <w:i/>
        </w:rPr>
      </w:pPr>
    </w:p>
    <w:p w:rsidR="00246481" w:rsidRPr="00246481" w:rsidRDefault="00246481" w:rsidP="00BF6705">
      <w:pPr>
        <w:pStyle w:val="Bezodstpw"/>
        <w:tabs>
          <w:tab w:val="left" w:pos="9072"/>
        </w:tabs>
        <w:spacing w:line="276" w:lineRule="auto"/>
        <w:ind w:firstLine="567"/>
        <w:jc w:val="both"/>
        <w:rPr>
          <w:rFonts w:cstheme="minorHAnsi"/>
          <w:i/>
        </w:rPr>
      </w:pPr>
      <w:r w:rsidRPr="00246481">
        <w:rPr>
          <w:rFonts w:cstheme="minorHAnsi"/>
          <w:i/>
        </w:rPr>
        <w:t xml:space="preserve">Przez cały czas trwania zadania możesz korzystać z treści norm, reguł (prawnych, zawodowych), ustaw, rozporządzeń itd. w zakresie projektowania architektonicznego </w:t>
      </w:r>
      <w:r w:rsidR="00BF6705">
        <w:rPr>
          <w:rFonts w:cstheme="minorHAnsi"/>
          <w:i/>
        </w:rPr>
        <w:br/>
      </w:r>
      <w:r w:rsidRPr="00246481">
        <w:rPr>
          <w:rFonts w:cstheme="minorHAnsi"/>
          <w:i/>
        </w:rPr>
        <w:t>i urbanistycznego.</w:t>
      </w:r>
    </w:p>
    <w:p w:rsidR="00246481" w:rsidRPr="00246481" w:rsidRDefault="00246481" w:rsidP="00246481">
      <w:pPr>
        <w:pStyle w:val="Bezodstpw"/>
        <w:spacing w:line="276" w:lineRule="auto"/>
        <w:jc w:val="both"/>
        <w:rPr>
          <w:rFonts w:cstheme="minorHAnsi"/>
        </w:rPr>
      </w:pPr>
    </w:p>
    <w:p w:rsidR="00246481" w:rsidRPr="00246481" w:rsidRDefault="00246481" w:rsidP="00246481">
      <w:pPr>
        <w:pStyle w:val="Bezodstpw"/>
        <w:spacing w:line="276" w:lineRule="auto"/>
        <w:jc w:val="both"/>
        <w:rPr>
          <w:rFonts w:cstheme="minorHAnsi"/>
        </w:rPr>
      </w:pPr>
      <w:r w:rsidRPr="00246481">
        <w:rPr>
          <w:rFonts w:cstheme="minorHAnsi"/>
        </w:rPr>
        <w:t>Czas pracy: 4 godziny</w:t>
      </w:r>
    </w:p>
    <w:p w:rsidR="00246481" w:rsidRPr="00246481" w:rsidRDefault="00246481" w:rsidP="00246481">
      <w:pPr>
        <w:pStyle w:val="Bezodstpw"/>
        <w:spacing w:line="276" w:lineRule="auto"/>
        <w:jc w:val="both"/>
        <w:rPr>
          <w:rFonts w:cstheme="minorHAnsi"/>
          <w:b/>
        </w:rPr>
      </w:pPr>
    </w:p>
    <w:p w:rsidR="00246481" w:rsidRPr="00246481" w:rsidRDefault="00246481" w:rsidP="00246481">
      <w:pPr>
        <w:pStyle w:val="Bezodstpw"/>
        <w:spacing w:line="276" w:lineRule="auto"/>
        <w:jc w:val="both"/>
        <w:rPr>
          <w:rFonts w:cstheme="minorHAnsi"/>
          <w:b/>
        </w:rPr>
      </w:pPr>
      <w:r w:rsidRPr="00246481">
        <w:rPr>
          <w:rFonts w:cstheme="minorHAnsi"/>
          <w:b/>
        </w:rPr>
        <w:t>Klucz odpowiedzi</w:t>
      </w:r>
    </w:p>
    <w:p w:rsidR="00246481" w:rsidRPr="00246481" w:rsidRDefault="00246481" w:rsidP="00246481">
      <w:pPr>
        <w:pStyle w:val="Bezodstpw"/>
        <w:spacing w:line="276" w:lineRule="auto"/>
        <w:jc w:val="both"/>
        <w:rPr>
          <w:rFonts w:cstheme="minorHAnsi"/>
        </w:rPr>
      </w:pPr>
    </w:p>
    <w:p w:rsidR="00246481" w:rsidRDefault="00246481" w:rsidP="00BF6705">
      <w:pPr>
        <w:pStyle w:val="Bezodstpw"/>
        <w:spacing w:line="276" w:lineRule="auto"/>
        <w:ind w:firstLine="567"/>
        <w:jc w:val="both"/>
        <w:rPr>
          <w:rFonts w:cstheme="minorHAnsi"/>
        </w:rPr>
      </w:pPr>
      <w:r w:rsidRPr="00246481">
        <w:rPr>
          <w:rFonts w:cstheme="minorHAnsi"/>
        </w:rPr>
        <w:t xml:space="preserve">Rezultatem pracy nad zadaniem jest otrzymanie przez użytkownika oceny całościowej </w:t>
      </w:r>
      <w:r w:rsidR="00BF6705">
        <w:rPr>
          <w:rFonts w:cstheme="minorHAnsi"/>
        </w:rPr>
        <w:br/>
      </w:r>
      <w:r w:rsidRPr="00246481">
        <w:rPr>
          <w:rFonts w:cstheme="minorHAnsi"/>
        </w:rPr>
        <w:t xml:space="preserve">z możliwością wyszczególnienia punktacji otrzymanej za poszczególne etapy. Ocenie podlega zarówno poprawność udzielonej odpowiedzi jak i adekwatność użytych norm / ustaw / rozporządzeń stanowiących argumentację oraz czytelność i logika podanej metody rozumowania. Za każde spełnione kryterium uczestnik symulacji otrzymuje 1 punkt (z wyjątkiem </w:t>
      </w:r>
      <w:proofErr w:type="gramStart"/>
      <w:r w:rsidRPr="00246481">
        <w:rPr>
          <w:rFonts w:cstheme="minorHAnsi"/>
        </w:rPr>
        <w:t>kryteriów dla których</w:t>
      </w:r>
      <w:proofErr w:type="gramEnd"/>
      <w:r w:rsidRPr="00246481">
        <w:rPr>
          <w:rFonts w:cstheme="minorHAnsi"/>
        </w:rPr>
        <w:t xml:space="preserve"> klucz podaje inną wartość). W przypadku zadań obliczeniowych oceniane jest podanie sposobu rozumowania – poprawne przeprowadzenie logicznego wywodu przy popełnieniu błędu obliczeniowego skutkuje jednorazowym odjęciem 1 punktu od całości zadania i dalszym ocenianiem </w:t>
      </w:r>
      <w:r w:rsidR="00BF6705">
        <w:rPr>
          <w:rFonts w:cstheme="minorHAnsi"/>
        </w:rPr>
        <w:br/>
      </w:r>
      <w:r w:rsidRPr="00246481">
        <w:rPr>
          <w:rFonts w:cstheme="minorHAnsi"/>
        </w:rPr>
        <w:t xml:space="preserve">/ punktowaniem poprawności wybieranych danych </w:t>
      </w:r>
      <w:proofErr w:type="gramStart"/>
      <w:r w:rsidRPr="00246481">
        <w:rPr>
          <w:rFonts w:cstheme="minorHAnsi"/>
        </w:rPr>
        <w:t>i  wykonywanych</w:t>
      </w:r>
      <w:proofErr w:type="gramEnd"/>
      <w:r w:rsidRPr="00246481">
        <w:rPr>
          <w:rFonts w:cstheme="minorHAnsi"/>
        </w:rPr>
        <w:t xml:space="preserve"> działań. Ze względu </w:t>
      </w:r>
      <w:r w:rsidR="00BF6705">
        <w:rPr>
          <w:rFonts w:cstheme="minorHAnsi"/>
        </w:rPr>
        <w:br/>
      </w:r>
      <w:r w:rsidRPr="00246481">
        <w:rPr>
          <w:rFonts w:cstheme="minorHAnsi"/>
        </w:rPr>
        <w:t xml:space="preserve">na zastosowane przybliżenia dopuszczalne są nieznaczne różnice wartości przy ciągłym założeniu </w:t>
      </w:r>
      <w:r w:rsidR="00BF6705">
        <w:rPr>
          <w:rFonts w:cstheme="minorHAnsi"/>
        </w:rPr>
        <w:br/>
      </w:r>
      <w:r w:rsidRPr="00246481">
        <w:rPr>
          <w:rFonts w:cstheme="minorHAnsi"/>
        </w:rPr>
        <w:t>ich poprawności.</w:t>
      </w:r>
    </w:p>
    <w:p w:rsidR="000359AD" w:rsidRDefault="000359AD">
      <w:pPr>
        <w:rPr>
          <w:rFonts w:cstheme="minorHAnsi"/>
        </w:rPr>
      </w:pPr>
      <w:r>
        <w:rPr>
          <w:rFonts w:cstheme="minorHAnsi"/>
        </w:rPr>
        <w:br w:type="page"/>
      </w:r>
    </w:p>
    <w:tbl>
      <w:tblPr>
        <w:tblStyle w:val="Tabela-Siatka"/>
        <w:tblW w:w="0" w:type="auto"/>
        <w:tblLook w:val="04A0" w:firstRow="1" w:lastRow="0" w:firstColumn="1" w:lastColumn="0" w:noHBand="0" w:noVBand="1"/>
      </w:tblPr>
      <w:tblGrid>
        <w:gridCol w:w="8613"/>
        <w:gridCol w:w="599"/>
      </w:tblGrid>
      <w:tr w:rsidR="00246481" w:rsidRPr="00246481" w:rsidTr="006C6774">
        <w:tc>
          <w:tcPr>
            <w:tcW w:w="9212" w:type="dxa"/>
            <w:gridSpan w:val="2"/>
            <w:shd w:val="clear" w:color="auto" w:fill="FFC000"/>
          </w:tcPr>
          <w:p w:rsidR="00246481" w:rsidRPr="00246481" w:rsidRDefault="00246481" w:rsidP="006C6774">
            <w:pPr>
              <w:pStyle w:val="Bezodstpw"/>
              <w:spacing w:line="276" w:lineRule="auto"/>
              <w:jc w:val="both"/>
              <w:rPr>
                <w:rFonts w:cstheme="minorHAnsi"/>
              </w:rPr>
            </w:pPr>
            <w:r w:rsidRPr="00246481">
              <w:rPr>
                <w:rFonts w:cstheme="minorHAnsi"/>
              </w:rPr>
              <w:lastRenderedPageBreak/>
              <w:t>Część 1 (5 punktów)</w:t>
            </w:r>
          </w:p>
        </w:tc>
      </w:tr>
      <w:tr w:rsidR="00246481" w:rsidRPr="00246481" w:rsidTr="006C6774">
        <w:tc>
          <w:tcPr>
            <w:tcW w:w="8613" w:type="dxa"/>
          </w:tcPr>
          <w:p w:rsidR="00246481" w:rsidRPr="00246481" w:rsidRDefault="00246481" w:rsidP="006C6774">
            <w:pPr>
              <w:pStyle w:val="Bezodstpw"/>
              <w:tabs>
                <w:tab w:val="left" w:pos="2925"/>
              </w:tabs>
              <w:spacing w:line="276" w:lineRule="auto"/>
              <w:jc w:val="both"/>
              <w:rPr>
                <w:rFonts w:cstheme="minorHAnsi"/>
              </w:rPr>
            </w:pPr>
            <w:r w:rsidRPr="00246481">
              <w:rPr>
                <w:rFonts w:cstheme="minorHAnsi"/>
              </w:rPr>
              <w:t xml:space="preserve">Wniosek: stara kamienica -&gt; konieczność sprawdzenia czy nie jest zabytkiem </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tabs>
                <w:tab w:val="left" w:pos="2925"/>
              </w:tabs>
              <w:spacing w:line="276" w:lineRule="auto"/>
              <w:jc w:val="both"/>
              <w:rPr>
                <w:rFonts w:cstheme="minorHAnsi"/>
              </w:rPr>
            </w:pPr>
            <w:r w:rsidRPr="00246481">
              <w:rPr>
                <w:rFonts w:cstheme="minorHAnsi"/>
              </w:rPr>
              <w:t>Pozyskanie informacji w Narodowym Instytucie Dziedzictwa / uzyskanie karty ewidencyjnej budynku</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Konieczność uzyskania zaleceń konserwatorskich, określających sposób korzystania z zabytku nieruchomego, jego zabezpieczenia i wykonania prac konserwatorskich oraz zakres dopuszczalnych zmian w tym zabytku (nie jest wymagane pełne nazewnictwo) / złożenie wniosku o zalecenia konserwatorskie</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Projekt podziału i przebudowy zgodny z zaleceniami konserwatorskimi.</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jc w:val="both"/>
              <w:rPr>
                <w:rFonts w:cstheme="minorHAnsi"/>
              </w:rPr>
            </w:pPr>
            <w:r w:rsidRPr="00246481">
              <w:rPr>
                <w:rFonts w:cstheme="minorHAnsi"/>
              </w:rPr>
              <w:t xml:space="preserve">Uzyskanie pozwolenia na zmianę przeznaczenia lub sposobu korzystania z zabytku wpisanego do rejestru zabytków / złożenie </w:t>
            </w:r>
            <w:proofErr w:type="gramStart"/>
            <w:r w:rsidRPr="00246481">
              <w:rPr>
                <w:rFonts w:cstheme="minorHAnsi"/>
              </w:rPr>
              <w:t>wniosku  o</w:t>
            </w:r>
            <w:proofErr w:type="gramEnd"/>
            <w:r w:rsidRPr="00246481">
              <w:rPr>
                <w:rFonts w:cstheme="minorHAnsi"/>
              </w:rPr>
              <w:t xml:space="preserve"> zmianę przeznaczenia zabytku oraz uzyskanie pozwolenia na prowadzenie robót wydane przez wojewódzkiego konserwatora zabytków na podstawie opracowanego projekt.</w:t>
            </w:r>
          </w:p>
        </w:tc>
        <w:tc>
          <w:tcPr>
            <w:tcW w:w="599" w:type="dxa"/>
            <w:vAlign w:val="center"/>
          </w:tcPr>
          <w:p w:rsidR="00246481" w:rsidRPr="00246481" w:rsidRDefault="00246481" w:rsidP="006C6774">
            <w:pPr>
              <w:pStyle w:val="Bezodstpw"/>
              <w:spacing w:line="276" w:lineRule="auto"/>
              <w:jc w:val="center"/>
              <w:rPr>
                <w:rFonts w:cstheme="minorHAnsi"/>
              </w:rPr>
            </w:pPr>
          </w:p>
        </w:tc>
      </w:tr>
      <w:tr w:rsidR="00246481" w:rsidRPr="00246481" w:rsidTr="006C6774">
        <w:tc>
          <w:tcPr>
            <w:tcW w:w="9212" w:type="dxa"/>
            <w:gridSpan w:val="2"/>
            <w:shd w:val="clear" w:color="auto" w:fill="FFC000"/>
          </w:tcPr>
          <w:p w:rsidR="00246481" w:rsidRPr="00246481" w:rsidRDefault="00246481" w:rsidP="006C6774">
            <w:pPr>
              <w:pStyle w:val="Bezodstpw"/>
              <w:spacing w:line="276" w:lineRule="auto"/>
              <w:jc w:val="both"/>
              <w:rPr>
                <w:rFonts w:cstheme="minorHAnsi"/>
              </w:rPr>
            </w:pPr>
            <w:r w:rsidRPr="00246481">
              <w:rPr>
                <w:rFonts w:cstheme="minorHAnsi"/>
              </w:rPr>
              <w:t>Część 2 (5 punktów)</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Podanie wzoru: U = 1 / R i / lub R = 1 / U (gdzie: R – współczynnik oporu cieplnego, U – współczynnik przenikania ciepła)</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Podanie wzoru U = </w:t>
            </w:r>
            <w:r w:rsidRPr="00246481">
              <w:rPr>
                <w:rFonts w:cstheme="minorHAnsi"/>
                <w:shd w:val="clear" w:color="auto" w:fill="FFFFFF"/>
              </w:rPr>
              <w:t>λ / d ( gdzie λ – współczynnik przewodzenia ciepła, d – grubość)</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shd w:val="clear" w:color="auto" w:fill="FFFFFF"/>
              </w:rPr>
            </w:pPr>
            <w:r w:rsidRPr="00246481">
              <w:rPr>
                <w:rFonts w:cstheme="minorHAnsi"/>
              </w:rPr>
              <w:t xml:space="preserve">Wyznaczenie wzoru na d gdzie d = </w:t>
            </w:r>
            <w:r w:rsidRPr="00246481">
              <w:rPr>
                <w:rFonts w:cstheme="minorHAnsi"/>
                <w:shd w:val="clear" w:color="auto" w:fill="FFFFFF"/>
              </w:rPr>
              <w:t xml:space="preserve">λ / </w:t>
            </w:r>
            <w:proofErr w:type="gramStart"/>
            <w:r w:rsidRPr="00246481">
              <w:rPr>
                <w:rFonts w:cstheme="minorHAnsi"/>
                <w:shd w:val="clear" w:color="auto" w:fill="FFFFFF"/>
              </w:rPr>
              <w:t>U  i</w:t>
            </w:r>
            <w:proofErr w:type="gramEnd"/>
            <w:r w:rsidRPr="00246481">
              <w:rPr>
                <w:rFonts w:cstheme="minorHAnsi"/>
                <w:shd w:val="clear" w:color="auto" w:fill="FFFFFF"/>
              </w:rPr>
              <w:t xml:space="preserve"> potem d = </w:t>
            </w:r>
            <w:proofErr w:type="spellStart"/>
            <w:r w:rsidRPr="00246481">
              <w:rPr>
                <w:rFonts w:cstheme="minorHAnsi"/>
                <w:shd w:val="clear" w:color="auto" w:fill="FFFFFF"/>
              </w:rPr>
              <w:t>λR</w:t>
            </w:r>
            <w:proofErr w:type="spellEnd"/>
            <w:r w:rsidRPr="00246481">
              <w:rPr>
                <w:rFonts w:cstheme="minorHAnsi"/>
                <w:shd w:val="clear" w:color="auto" w:fill="FFFFFF"/>
              </w:rPr>
              <w:t xml:space="preserve"> lub bezpośrednio d = </w:t>
            </w:r>
            <w:proofErr w:type="spellStart"/>
            <w:r w:rsidRPr="00246481">
              <w:rPr>
                <w:rFonts w:cstheme="minorHAnsi"/>
                <w:shd w:val="clear" w:color="auto" w:fill="FFFFFF"/>
              </w:rPr>
              <w:t>λR</w:t>
            </w:r>
            <w:proofErr w:type="spellEnd"/>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Wniosek: przy tej samej wartości współczynnika </w:t>
            </w:r>
            <w:r w:rsidRPr="00246481">
              <w:rPr>
                <w:rFonts w:cstheme="minorHAnsi"/>
                <w:shd w:val="clear" w:color="auto" w:fill="FFFFFF"/>
              </w:rPr>
              <w:t>λ większa wartość R oznacza większą grubość</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Podanie odpowiedzi: lepsza jest oferta firmy X</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9212" w:type="dxa"/>
            <w:gridSpan w:val="2"/>
            <w:shd w:val="clear" w:color="auto" w:fill="FFC000"/>
            <w:vAlign w:val="center"/>
          </w:tcPr>
          <w:p w:rsidR="00246481" w:rsidRPr="00246481" w:rsidRDefault="00246481" w:rsidP="006C6774">
            <w:pPr>
              <w:pStyle w:val="Bezodstpw"/>
              <w:spacing w:line="276" w:lineRule="auto"/>
              <w:rPr>
                <w:rFonts w:cstheme="minorHAnsi"/>
              </w:rPr>
            </w:pPr>
            <w:proofErr w:type="gramStart"/>
            <w:r w:rsidRPr="00246481">
              <w:rPr>
                <w:rFonts w:cstheme="minorHAnsi"/>
              </w:rPr>
              <w:t>część</w:t>
            </w:r>
            <w:proofErr w:type="gramEnd"/>
            <w:r w:rsidRPr="00246481">
              <w:rPr>
                <w:rFonts w:cstheme="minorHAnsi"/>
              </w:rPr>
              <w:t xml:space="preserve"> 3 (7 punktów)</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Podanie dokumentu: miejscowy plan zagospodarowania przestrzennego</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Sposób uzyskania: </w:t>
            </w:r>
            <w:proofErr w:type="spellStart"/>
            <w:r w:rsidRPr="00246481">
              <w:rPr>
                <w:rFonts w:cstheme="minorHAnsi"/>
              </w:rPr>
              <w:t>m.p.z.</w:t>
            </w:r>
            <w:proofErr w:type="gramStart"/>
            <w:r w:rsidRPr="00246481">
              <w:rPr>
                <w:rFonts w:cstheme="minorHAnsi"/>
              </w:rPr>
              <w:t>p</w:t>
            </w:r>
            <w:proofErr w:type="spellEnd"/>
            <w:proofErr w:type="gramEnd"/>
            <w:r w:rsidRPr="00246481">
              <w:rPr>
                <w:rFonts w:cstheme="minorHAnsi"/>
              </w:rPr>
              <w:t>. ogólnodostępny, platforma internetowa urzędu miasta / gminy itd.</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Podanie alternatywnego </w:t>
            </w:r>
            <w:proofErr w:type="gramStart"/>
            <w:r w:rsidRPr="00246481">
              <w:rPr>
                <w:rFonts w:cstheme="minorHAnsi"/>
              </w:rPr>
              <w:t>dokumentu gdy</w:t>
            </w:r>
            <w:proofErr w:type="gramEnd"/>
            <w:r w:rsidRPr="00246481">
              <w:rPr>
                <w:rFonts w:cstheme="minorHAnsi"/>
              </w:rPr>
              <w:t xml:space="preserve"> nie ma uchwalonego </w:t>
            </w:r>
            <w:proofErr w:type="spellStart"/>
            <w:r w:rsidRPr="00246481">
              <w:rPr>
                <w:rFonts w:cstheme="minorHAnsi"/>
              </w:rPr>
              <w:t>m.p.z.</w:t>
            </w:r>
            <w:proofErr w:type="gramStart"/>
            <w:r w:rsidRPr="00246481">
              <w:rPr>
                <w:rFonts w:cstheme="minorHAnsi"/>
              </w:rPr>
              <w:t>p</w:t>
            </w:r>
            <w:proofErr w:type="spellEnd"/>
            <w:proofErr w:type="gramEnd"/>
            <w:r w:rsidRPr="00246481">
              <w:rPr>
                <w:rFonts w:cstheme="minorHAnsi"/>
              </w:rPr>
              <w:t>.: decyzja o warunkach zabudowy</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Sposób uzyskania: wystąpienie z wnioskiem o ustalenie warunków zabudowy</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Uwarunkowania prawne: 1. Każdy może wystąpić, 2. Konieczność uiszczenia opłaty, załączenie odpowiednich dokumentów: 3. Mapa zasadnicza (lub katastralna) z zaznaczeniem terenu, 4. Opisowe oraz graficzne określenie planowanego sposobu zagospodarowania terenu, 5. Dokument potwierdzający możliwość uzbrojenia terenu (podać min 3)</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[powierzchnia zabudowy] Podanie dokumentu: Rozporządzenie Ministra Infrastruktury </w:t>
            </w:r>
            <w:r w:rsidRPr="00246481">
              <w:rPr>
                <w:rFonts w:cstheme="minorHAnsi"/>
              </w:rPr>
              <w:br/>
              <w:t>w sprawie warunków technicznych, jakim powinny odpowiadać budynki i ich usytuowanie (dopuszczalna wersja skrócona nazwy), dział II (Zabudowa i zagospodarowanie działki budowlanej), rozdział 1 (Usytuowanie budynku), § 12</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[ilość kondygnacji] Podanie dokumentu: Rozporządzenie Ministra Infrastruktury </w:t>
            </w:r>
            <w:r w:rsidRPr="00246481">
              <w:rPr>
                <w:rFonts w:cstheme="minorHAnsi"/>
              </w:rPr>
              <w:br/>
              <w:t>w sprawie warunków technicznych, jakim powinny odpowiadać budynki i ich usytuowanie (dopuszczalna wersja skrócona nazwy), dział II (Zabudowa i zagospodarowanie działki budowlanej), rozdział 1 (Usytuowanie budynku), § 13</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9212" w:type="dxa"/>
            <w:gridSpan w:val="2"/>
            <w:shd w:val="clear" w:color="auto" w:fill="FFC000"/>
            <w:vAlign w:val="center"/>
          </w:tcPr>
          <w:p w:rsidR="00246481" w:rsidRPr="00246481" w:rsidRDefault="00246481" w:rsidP="006C6774">
            <w:pPr>
              <w:pStyle w:val="Bezodstpw"/>
              <w:spacing w:line="276" w:lineRule="auto"/>
              <w:rPr>
                <w:rFonts w:cstheme="minorHAnsi"/>
              </w:rPr>
            </w:pPr>
            <w:proofErr w:type="gramStart"/>
            <w:r w:rsidRPr="00246481">
              <w:rPr>
                <w:rFonts w:cstheme="minorHAnsi"/>
              </w:rPr>
              <w:t>część</w:t>
            </w:r>
            <w:proofErr w:type="gramEnd"/>
            <w:r w:rsidRPr="00246481">
              <w:rPr>
                <w:rFonts w:cstheme="minorHAnsi"/>
              </w:rPr>
              <w:t xml:space="preserve"> 4 (3 punkty)</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Podanie max. długości dojścia ewakuacyjnego po poziomej drodze ewakuacyjnej – 20 m </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Podanie odpowiedzi: nic, podane długości są zgodne z przepisami</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Podanie odpowiedniego dokumentu: </w:t>
            </w:r>
          </w:p>
          <w:p w:rsidR="00246481" w:rsidRPr="00246481" w:rsidRDefault="00246481" w:rsidP="006C6774">
            <w:pPr>
              <w:pStyle w:val="Bezodstpw"/>
              <w:spacing w:line="276" w:lineRule="auto"/>
              <w:jc w:val="both"/>
              <w:rPr>
                <w:rFonts w:cstheme="minorHAnsi"/>
              </w:rPr>
            </w:pPr>
            <w:r w:rsidRPr="00246481">
              <w:rPr>
                <w:rFonts w:cstheme="minorHAnsi"/>
              </w:rPr>
              <w:lastRenderedPageBreak/>
              <w:t>Rozporządzenie Ministra Infrastruktury w sprawie warunków technicznych, jakim powinny odpowiadać budynki i ich usytuowanie (dopuszczalna wersja skrócona nazwy), dział VI (Bezpieczeństwo pożarowe), rozdział 4 (Drogi ewakuacyjne), § 256 ust. 3</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9212" w:type="dxa"/>
            <w:gridSpan w:val="2"/>
            <w:shd w:val="clear" w:color="auto" w:fill="FFC000"/>
            <w:vAlign w:val="center"/>
          </w:tcPr>
          <w:p w:rsidR="00246481" w:rsidRPr="00246481" w:rsidRDefault="00246481" w:rsidP="006C6774">
            <w:pPr>
              <w:pStyle w:val="Bezodstpw"/>
              <w:spacing w:line="276" w:lineRule="auto"/>
              <w:rPr>
                <w:rFonts w:cstheme="minorHAnsi"/>
              </w:rPr>
            </w:pPr>
            <w:proofErr w:type="gramStart"/>
            <w:r w:rsidRPr="00246481">
              <w:rPr>
                <w:rFonts w:cstheme="minorHAnsi"/>
              </w:rPr>
              <w:lastRenderedPageBreak/>
              <w:t>część</w:t>
            </w:r>
            <w:proofErr w:type="gramEnd"/>
            <w:r w:rsidRPr="00246481">
              <w:rPr>
                <w:rFonts w:cstheme="minorHAnsi"/>
              </w:rPr>
              <w:t xml:space="preserve"> 5 (5 punktów)</w:t>
            </w: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Zakwalifikowanie budynku do kategorii ZL IV i SW (średniowysoki)</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Wniosek: uzasadnione warunki lokalne -&gt; droga pożarowa nie przebiega wzdłuż najdłuższej ściany budynku tylko zapewnia dostęp do 30% obwodu zewnętrznego budynku</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Obliczenie długości drogi pożarowej: 0,3 x 90 m = 30 m</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Szerokość drogi pożarowej: 4 m</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c>
          <w:tcPr>
            <w:tcW w:w="8613" w:type="dxa"/>
          </w:tcPr>
          <w:p w:rsidR="00246481" w:rsidRPr="00246481" w:rsidRDefault="00246481" w:rsidP="006C6774">
            <w:pPr>
              <w:pStyle w:val="Bezodstpw"/>
              <w:spacing w:line="276" w:lineRule="auto"/>
              <w:jc w:val="both"/>
              <w:rPr>
                <w:rFonts w:cstheme="minorHAnsi"/>
              </w:rPr>
            </w:pPr>
            <w:r w:rsidRPr="00246481">
              <w:rPr>
                <w:rFonts w:cstheme="minorHAnsi"/>
              </w:rPr>
              <w:t xml:space="preserve">Podanie odpowiedniego dokumentu: </w:t>
            </w:r>
          </w:p>
          <w:p w:rsidR="00246481" w:rsidRPr="00246481" w:rsidRDefault="009A423F" w:rsidP="006C6774">
            <w:pPr>
              <w:pStyle w:val="Bezodstpw"/>
              <w:spacing w:line="276" w:lineRule="auto"/>
              <w:jc w:val="both"/>
              <w:rPr>
                <w:rFonts w:cstheme="minorHAnsi"/>
              </w:rPr>
            </w:pPr>
            <w:hyperlink r:id="rId10" w:tooltip="Rozporządzenie Ministra Spraw Wewnetrznych i Administracji  w sprawie przeciwpożarowego zaopatrzenia w wodę oraz dróg pożarowych" w:history="1">
              <w:r w:rsidR="00246481" w:rsidRPr="00246481">
                <w:rPr>
                  <w:rFonts w:cstheme="minorHAnsi"/>
                </w:rPr>
                <w:t>Rozporządzenie Ministra Spraw Wewnętrznych i Administracji w sprawie przeciwpożarowego zaopatrzenia w wodę oraz dróg pożarowych</w:t>
              </w:r>
            </w:hyperlink>
            <w:r w:rsidR="00246481" w:rsidRPr="00246481">
              <w:rPr>
                <w:rFonts w:cstheme="minorHAnsi"/>
              </w:rPr>
              <w:t xml:space="preserve">, rozdział 6 (Drogi pożarowe), § 12 </w:t>
            </w:r>
          </w:p>
        </w:tc>
        <w:tc>
          <w:tcPr>
            <w:tcW w:w="599" w:type="dxa"/>
          </w:tcPr>
          <w:p w:rsidR="00246481" w:rsidRPr="00246481" w:rsidRDefault="00246481" w:rsidP="006C6774">
            <w:pPr>
              <w:pStyle w:val="Bezodstpw"/>
              <w:spacing w:line="276" w:lineRule="auto"/>
              <w:jc w:val="both"/>
              <w:rPr>
                <w:rFonts w:cstheme="minorHAnsi"/>
              </w:rPr>
            </w:pPr>
          </w:p>
        </w:tc>
      </w:tr>
      <w:tr w:rsidR="00246481" w:rsidRPr="00246481" w:rsidTr="006C6774">
        <w:trPr>
          <w:trHeight w:val="567"/>
        </w:trPr>
        <w:tc>
          <w:tcPr>
            <w:tcW w:w="9212" w:type="dxa"/>
            <w:gridSpan w:val="2"/>
            <w:vAlign w:val="center"/>
          </w:tcPr>
          <w:p w:rsidR="00246481" w:rsidRPr="00246481" w:rsidRDefault="00246481" w:rsidP="006C6774">
            <w:pPr>
              <w:pStyle w:val="Bezodstpw"/>
              <w:spacing w:line="276" w:lineRule="auto"/>
              <w:jc w:val="right"/>
              <w:rPr>
                <w:rFonts w:cstheme="minorHAnsi"/>
              </w:rPr>
            </w:pPr>
            <w:r w:rsidRPr="00246481">
              <w:rPr>
                <w:rFonts w:cstheme="minorHAnsi"/>
              </w:rPr>
              <w:t>Suma: 25 punktów</w:t>
            </w:r>
          </w:p>
        </w:tc>
      </w:tr>
    </w:tbl>
    <w:p w:rsidR="00246481" w:rsidRPr="00246481" w:rsidRDefault="00246481" w:rsidP="00246481">
      <w:pPr>
        <w:rPr>
          <w:rFonts w:cstheme="minorHAnsi"/>
          <w:b/>
        </w:rPr>
      </w:pPr>
    </w:p>
    <w:p w:rsidR="00246481" w:rsidRPr="00246481" w:rsidRDefault="00246481" w:rsidP="00246481">
      <w:pPr>
        <w:pStyle w:val="Bezodstpw"/>
        <w:numPr>
          <w:ilvl w:val="0"/>
          <w:numId w:val="67"/>
        </w:numPr>
        <w:spacing w:line="276" w:lineRule="auto"/>
        <w:ind w:left="426"/>
        <w:jc w:val="both"/>
        <w:rPr>
          <w:rFonts w:cstheme="minorHAnsi"/>
          <w:b/>
        </w:rPr>
      </w:pPr>
      <w:r w:rsidRPr="00246481">
        <w:rPr>
          <w:rFonts w:cstheme="minorHAnsi"/>
          <w:b/>
        </w:rPr>
        <w:t>Wstępna interpretacja wyników</w:t>
      </w:r>
    </w:p>
    <w:p w:rsidR="00246481" w:rsidRPr="00246481" w:rsidRDefault="00246481" w:rsidP="00246481">
      <w:pPr>
        <w:pStyle w:val="Bezodstpw"/>
        <w:spacing w:line="276" w:lineRule="auto"/>
        <w:ind w:left="66"/>
        <w:jc w:val="both"/>
        <w:rPr>
          <w:rFonts w:cstheme="minorHAnsi"/>
          <w:b/>
        </w:rPr>
      </w:pPr>
    </w:p>
    <w:p w:rsidR="00246481" w:rsidRPr="00246481" w:rsidRDefault="00246481" w:rsidP="00246481">
      <w:pPr>
        <w:pStyle w:val="Bezodstpw"/>
        <w:spacing w:line="276" w:lineRule="auto"/>
        <w:jc w:val="both"/>
        <w:rPr>
          <w:rFonts w:cstheme="minorHAnsi"/>
        </w:rPr>
      </w:pPr>
      <w:r w:rsidRPr="00246481">
        <w:rPr>
          <w:rFonts w:cstheme="minorHAnsi"/>
        </w:rPr>
        <w:t>Maksymalna liczba punktów do zdobycia: 25</w:t>
      </w:r>
    </w:p>
    <w:p w:rsidR="00246481" w:rsidRPr="00246481" w:rsidRDefault="00246481" w:rsidP="00246481">
      <w:pPr>
        <w:pStyle w:val="Bezodstpw"/>
        <w:spacing w:line="276" w:lineRule="auto"/>
        <w:jc w:val="both"/>
        <w:rPr>
          <w:rFonts w:cstheme="minorHAnsi"/>
        </w:rPr>
      </w:pPr>
    </w:p>
    <w:p w:rsidR="00246481" w:rsidRPr="003D72AB" w:rsidRDefault="00246481" w:rsidP="003D72AB">
      <w:pPr>
        <w:pStyle w:val="Bezodstpw"/>
        <w:spacing w:line="276" w:lineRule="auto"/>
        <w:ind w:right="-1" w:firstLine="567"/>
        <w:jc w:val="both"/>
        <w:rPr>
          <w:rFonts w:cstheme="minorHAnsi"/>
        </w:rPr>
      </w:pPr>
      <w:r w:rsidRPr="00246481">
        <w:rPr>
          <w:rFonts w:cstheme="minorHAnsi"/>
        </w:rPr>
        <w:t xml:space="preserve">Ze względu na nieograniczoną czasowo podczas wykonywania zadania dostępność treści przepisów, zakłada się niewielką tolerancję błędów merytorycznych. Za zadanie wykonane </w:t>
      </w:r>
      <w:r w:rsidR="00BF6705">
        <w:rPr>
          <w:rFonts w:cstheme="minorHAnsi"/>
        </w:rPr>
        <w:br/>
      </w:r>
      <w:r w:rsidRPr="00246481">
        <w:rPr>
          <w:rFonts w:cstheme="minorHAnsi"/>
        </w:rPr>
        <w:t xml:space="preserve">na wysokim poziomie uznaje się wynik 23 lub więcej poprawnych odpowiedzi, natomiast </w:t>
      </w:r>
      <w:r w:rsidR="00BF6705">
        <w:rPr>
          <w:rFonts w:cstheme="minorHAnsi"/>
        </w:rPr>
        <w:br/>
      </w:r>
      <w:r w:rsidRPr="00246481">
        <w:rPr>
          <w:rFonts w:cstheme="minorHAnsi"/>
        </w:rPr>
        <w:t>za zadanie na poziomie zadawalającym oznaczającym poprawne zaliczenie ćwiczenia wynik powyżej 18 zdobytych punktów.</w:t>
      </w:r>
      <w:bookmarkStart w:id="1" w:name="_GoBack"/>
      <w:bookmarkEnd w:id="1"/>
    </w:p>
    <w:p w:rsidR="00CF0F4D" w:rsidRDefault="00CF0F4D">
      <w:r>
        <w:br w:type="page"/>
      </w:r>
    </w:p>
    <w:p w:rsidR="00246481" w:rsidRPr="00246481" w:rsidRDefault="00246481" w:rsidP="008213EA">
      <w:pPr>
        <w:jc w:val="both"/>
      </w:pPr>
    </w:p>
    <w:sectPr w:rsidR="00246481" w:rsidRPr="00246481" w:rsidSect="007F6B1F">
      <w:headerReference w:type="default" r:id="rId11"/>
      <w:footerReference w:type="default" r:id="rId12"/>
      <w:headerReference w:type="first" r:id="rId13"/>
      <w:pgSz w:w="11906" w:h="16838"/>
      <w:pgMar w:top="1767" w:right="1417"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23F" w:rsidRDefault="009A423F" w:rsidP="00A23A38">
      <w:pPr>
        <w:spacing w:after="0" w:line="240" w:lineRule="auto"/>
      </w:pPr>
      <w:r>
        <w:separator/>
      </w:r>
    </w:p>
  </w:endnote>
  <w:endnote w:type="continuationSeparator" w:id="0">
    <w:p w:rsidR="009A423F" w:rsidRDefault="009A423F" w:rsidP="00A23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89527"/>
      <w:docPartObj>
        <w:docPartGallery w:val="Page Numbers (Bottom of Page)"/>
        <w:docPartUnique/>
      </w:docPartObj>
    </w:sdtPr>
    <w:sdtEndPr/>
    <w:sdtContent>
      <w:p w:rsidR="007F6B1F" w:rsidRDefault="009A423F">
        <w:pPr>
          <w:pStyle w:val="Stopka"/>
          <w:jc w:val="right"/>
        </w:pPr>
        <w:r>
          <w:fldChar w:fldCharType="begin"/>
        </w:r>
        <w:r>
          <w:instrText xml:space="preserve"> PAGE   \* MERG</w:instrText>
        </w:r>
        <w:r>
          <w:instrText xml:space="preserve">EFORMAT </w:instrText>
        </w:r>
        <w:r>
          <w:fldChar w:fldCharType="separate"/>
        </w:r>
        <w:r w:rsidR="003D72AB">
          <w:rPr>
            <w:noProof/>
          </w:rPr>
          <w:t>17</w:t>
        </w:r>
        <w:r>
          <w:rPr>
            <w:noProof/>
          </w:rPr>
          <w:fldChar w:fldCharType="end"/>
        </w:r>
      </w:p>
    </w:sdtContent>
  </w:sdt>
  <w:p w:rsidR="007F6B1F" w:rsidRDefault="007F6B1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23F" w:rsidRDefault="009A423F" w:rsidP="00A23A38">
      <w:pPr>
        <w:spacing w:after="0" w:line="240" w:lineRule="auto"/>
      </w:pPr>
      <w:r>
        <w:separator/>
      </w:r>
    </w:p>
  </w:footnote>
  <w:footnote w:type="continuationSeparator" w:id="0">
    <w:p w:rsidR="009A423F" w:rsidRDefault="009A423F" w:rsidP="00A23A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9EF" w:rsidRDefault="00F659EF">
    <w:pPr>
      <w:pStyle w:val="Nagwek"/>
      <w:rPr>
        <w:noProof/>
        <w:lang w:eastAsia="pl-PL"/>
      </w:rPr>
    </w:pPr>
    <w:r>
      <w:rPr>
        <w:noProof/>
        <w:lang w:eastAsia="pl-PL"/>
      </w:rPr>
      <w:drawing>
        <wp:anchor distT="0" distB="0" distL="0" distR="0" simplePos="0" relativeHeight="251663360" behindDoc="0" locked="0" layoutInCell="1" allowOverlap="1">
          <wp:simplePos x="0" y="0"/>
          <wp:positionH relativeFrom="column">
            <wp:posOffset>-121920</wp:posOffset>
          </wp:positionH>
          <wp:positionV relativeFrom="paragraph">
            <wp:posOffset>-379730</wp:posOffset>
          </wp:positionV>
          <wp:extent cx="6153150" cy="961390"/>
          <wp:effectExtent l="0" t="0" r="0" b="0"/>
          <wp:wrapSquare wrapText="largest"/>
          <wp:docPr id="77"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6153150" cy="96139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B1F" w:rsidRDefault="007F6B1F">
    <w:pPr>
      <w:pStyle w:val="Nagwek"/>
    </w:pPr>
    <w:r w:rsidRPr="007F6B1F">
      <w:rPr>
        <w:noProof/>
        <w:lang w:eastAsia="pl-PL"/>
      </w:rPr>
      <w:drawing>
        <wp:anchor distT="0" distB="0" distL="0" distR="0" simplePos="0" relativeHeight="251665408" behindDoc="0" locked="0" layoutInCell="1" allowOverlap="1">
          <wp:simplePos x="0" y="0"/>
          <wp:positionH relativeFrom="column">
            <wp:posOffset>-182245</wp:posOffset>
          </wp:positionH>
          <wp:positionV relativeFrom="paragraph">
            <wp:posOffset>-370205</wp:posOffset>
          </wp:positionV>
          <wp:extent cx="6148070" cy="962025"/>
          <wp:effectExtent l="19050" t="0" r="5080" b="0"/>
          <wp:wrapSquare wrapText="largest"/>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6148070" cy="9620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upperLetter"/>
      <w:lvlText w:val="%1"/>
      <w:lvlJc w:val="left"/>
      <w:pPr>
        <w:tabs>
          <w:tab w:val="num" w:pos="360"/>
        </w:tabs>
        <w:ind w:left="360" w:hanging="360"/>
      </w:pPr>
      <w:rPr>
        <w:rFonts w:cs="Times New Roman"/>
        <w:b/>
        <w:bCs/>
        <w:i w:val="0"/>
        <w:iCs w:val="0"/>
      </w:rPr>
    </w:lvl>
  </w:abstractNum>
  <w:abstractNum w:abstractNumId="1">
    <w:nsid w:val="00000003"/>
    <w:multiLevelType w:val="singleLevel"/>
    <w:tmpl w:val="00000003"/>
    <w:name w:val="WW8Num4"/>
    <w:lvl w:ilvl="0">
      <w:start w:val="1"/>
      <w:numFmt w:val="upperLetter"/>
      <w:lvlText w:val="%1"/>
      <w:lvlJc w:val="left"/>
      <w:pPr>
        <w:tabs>
          <w:tab w:val="num" w:pos="360"/>
        </w:tabs>
        <w:ind w:left="360" w:hanging="360"/>
      </w:pPr>
      <w:rPr>
        <w:rFonts w:cs="Times New Roman"/>
        <w:b/>
        <w:bCs/>
        <w:i w:val="0"/>
        <w:iCs w:val="0"/>
      </w:rPr>
    </w:lvl>
  </w:abstractNum>
  <w:abstractNum w:abstractNumId="2">
    <w:nsid w:val="00000004"/>
    <w:multiLevelType w:val="singleLevel"/>
    <w:tmpl w:val="00000004"/>
    <w:name w:val="WW8Num5"/>
    <w:lvl w:ilvl="0">
      <w:start w:val="1"/>
      <w:numFmt w:val="upperLetter"/>
      <w:lvlText w:val="%1"/>
      <w:lvlJc w:val="left"/>
      <w:pPr>
        <w:tabs>
          <w:tab w:val="num" w:pos="360"/>
        </w:tabs>
        <w:ind w:left="360" w:hanging="360"/>
      </w:pPr>
      <w:rPr>
        <w:rFonts w:cs="Times New Roman"/>
        <w:b/>
        <w:bCs/>
        <w:i w:val="0"/>
        <w:iCs w:val="0"/>
      </w:rPr>
    </w:lvl>
  </w:abstractNum>
  <w:abstractNum w:abstractNumId="3">
    <w:nsid w:val="00000005"/>
    <w:multiLevelType w:val="singleLevel"/>
    <w:tmpl w:val="00000005"/>
    <w:name w:val="WW8Num6"/>
    <w:lvl w:ilvl="0">
      <w:start w:val="1"/>
      <w:numFmt w:val="upperLetter"/>
      <w:lvlText w:val="%1"/>
      <w:lvlJc w:val="left"/>
      <w:pPr>
        <w:tabs>
          <w:tab w:val="num" w:pos="360"/>
        </w:tabs>
        <w:ind w:left="360" w:hanging="360"/>
      </w:pPr>
      <w:rPr>
        <w:rFonts w:cs="Times New Roman"/>
        <w:b/>
        <w:bCs/>
        <w:i w:val="0"/>
        <w:iCs w:val="0"/>
      </w:rPr>
    </w:lvl>
  </w:abstractNum>
  <w:abstractNum w:abstractNumId="4">
    <w:nsid w:val="00000006"/>
    <w:multiLevelType w:val="singleLevel"/>
    <w:tmpl w:val="00000006"/>
    <w:name w:val="WW8Num8"/>
    <w:lvl w:ilvl="0">
      <w:start w:val="1"/>
      <w:numFmt w:val="upperLetter"/>
      <w:lvlText w:val="%1"/>
      <w:lvlJc w:val="left"/>
      <w:pPr>
        <w:tabs>
          <w:tab w:val="num" w:pos="360"/>
        </w:tabs>
        <w:ind w:left="360" w:hanging="360"/>
      </w:pPr>
      <w:rPr>
        <w:rFonts w:cs="Times New Roman"/>
        <w:b/>
        <w:bCs/>
        <w:i w:val="0"/>
        <w:iCs w:val="0"/>
      </w:rPr>
    </w:lvl>
  </w:abstractNum>
  <w:abstractNum w:abstractNumId="5">
    <w:nsid w:val="00000007"/>
    <w:multiLevelType w:val="singleLevel"/>
    <w:tmpl w:val="00000007"/>
    <w:name w:val="WW8Num9"/>
    <w:lvl w:ilvl="0">
      <w:start w:val="1"/>
      <w:numFmt w:val="upperLetter"/>
      <w:lvlText w:val="%1"/>
      <w:lvlJc w:val="left"/>
      <w:pPr>
        <w:tabs>
          <w:tab w:val="num" w:pos="360"/>
        </w:tabs>
        <w:ind w:left="360" w:hanging="360"/>
      </w:pPr>
      <w:rPr>
        <w:rFonts w:cs="Times New Roman"/>
        <w:b/>
        <w:bCs/>
        <w:i w:val="0"/>
        <w:iCs w:val="0"/>
      </w:rPr>
    </w:lvl>
  </w:abstractNum>
  <w:abstractNum w:abstractNumId="6">
    <w:nsid w:val="00000008"/>
    <w:multiLevelType w:val="singleLevel"/>
    <w:tmpl w:val="00000008"/>
    <w:name w:val="WW8Num10"/>
    <w:lvl w:ilvl="0">
      <w:start w:val="1"/>
      <w:numFmt w:val="upperLetter"/>
      <w:lvlText w:val="%1"/>
      <w:lvlJc w:val="left"/>
      <w:pPr>
        <w:tabs>
          <w:tab w:val="num" w:pos="360"/>
        </w:tabs>
        <w:ind w:left="360" w:hanging="360"/>
      </w:pPr>
      <w:rPr>
        <w:rFonts w:cs="Times New Roman"/>
        <w:b/>
        <w:bCs/>
        <w:i w:val="0"/>
        <w:iCs w:val="0"/>
      </w:rPr>
    </w:lvl>
  </w:abstractNum>
  <w:abstractNum w:abstractNumId="7">
    <w:nsid w:val="00D22AE1"/>
    <w:multiLevelType w:val="hybridMultilevel"/>
    <w:tmpl w:val="B06801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EF0AEB"/>
    <w:multiLevelType w:val="hybridMultilevel"/>
    <w:tmpl w:val="E65026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11E1824"/>
    <w:multiLevelType w:val="hybridMultilevel"/>
    <w:tmpl w:val="A9F47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1456CBD"/>
    <w:multiLevelType w:val="hybridMultilevel"/>
    <w:tmpl w:val="C2A001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33C5497"/>
    <w:multiLevelType w:val="hybridMultilevel"/>
    <w:tmpl w:val="B2BC465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A91A1E"/>
    <w:multiLevelType w:val="multilevel"/>
    <w:tmpl w:val="8B584F9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048E6056"/>
    <w:multiLevelType w:val="hybridMultilevel"/>
    <w:tmpl w:val="09E60A3E"/>
    <w:lvl w:ilvl="0" w:tplc="9956F4C0">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4">
    <w:nsid w:val="04AA1A23"/>
    <w:multiLevelType w:val="hybridMultilevel"/>
    <w:tmpl w:val="C0F866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05C16E6E"/>
    <w:multiLevelType w:val="hybridMultilevel"/>
    <w:tmpl w:val="769A56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6797665"/>
    <w:multiLevelType w:val="hybridMultilevel"/>
    <w:tmpl w:val="86468C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075F6711"/>
    <w:multiLevelType w:val="hybridMultilevel"/>
    <w:tmpl w:val="C9647A5E"/>
    <w:lvl w:ilvl="0" w:tplc="3BEAF9A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7F158FE"/>
    <w:multiLevelType w:val="hybridMultilevel"/>
    <w:tmpl w:val="5FD28F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9BB0B27"/>
    <w:multiLevelType w:val="hybridMultilevel"/>
    <w:tmpl w:val="EB76C90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D120C49"/>
    <w:multiLevelType w:val="hybridMultilevel"/>
    <w:tmpl w:val="8DC41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E9C3B98"/>
    <w:multiLevelType w:val="hybridMultilevel"/>
    <w:tmpl w:val="EE2CD1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11580324"/>
    <w:multiLevelType w:val="hybridMultilevel"/>
    <w:tmpl w:val="56B4D0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125E62DB"/>
    <w:multiLevelType w:val="hybridMultilevel"/>
    <w:tmpl w:val="0B146C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2755852"/>
    <w:multiLevelType w:val="hybridMultilevel"/>
    <w:tmpl w:val="0390F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12B85131"/>
    <w:multiLevelType w:val="hybridMultilevel"/>
    <w:tmpl w:val="F0D26B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12D10B48"/>
    <w:multiLevelType w:val="hybridMultilevel"/>
    <w:tmpl w:val="6038D97A"/>
    <w:lvl w:ilvl="0" w:tplc="D83E5C3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14A2445F"/>
    <w:multiLevelType w:val="hybridMultilevel"/>
    <w:tmpl w:val="52EA4EB2"/>
    <w:lvl w:ilvl="0" w:tplc="164A8906">
      <w:start w:val="1"/>
      <w:numFmt w:val="decimal"/>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28">
    <w:nsid w:val="18BC2548"/>
    <w:multiLevelType w:val="hybridMultilevel"/>
    <w:tmpl w:val="019AEE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1BF4097C"/>
    <w:multiLevelType w:val="hybridMultilevel"/>
    <w:tmpl w:val="2736971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E427484"/>
    <w:multiLevelType w:val="hybridMultilevel"/>
    <w:tmpl w:val="86340516"/>
    <w:lvl w:ilvl="0" w:tplc="B85AC74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16F53A0"/>
    <w:multiLevelType w:val="hybridMultilevel"/>
    <w:tmpl w:val="B8981EE2"/>
    <w:lvl w:ilvl="0" w:tplc="BE30E70E">
      <w:start w:val="1286"/>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21B4257C"/>
    <w:multiLevelType w:val="hybridMultilevel"/>
    <w:tmpl w:val="3BEC41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21EC1BEB"/>
    <w:multiLevelType w:val="hybridMultilevel"/>
    <w:tmpl w:val="073CD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2F968C7"/>
    <w:multiLevelType w:val="hybridMultilevel"/>
    <w:tmpl w:val="D0362602"/>
    <w:lvl w:ilvl="0" w:tplc="0A2A390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26AF4E2C"/>
    <w:multiLevelType w:val="hybridMultilevel"/>
    <w:tmpl w:val="7DFA6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27B21B6D"/>
    <w:multiLevelType w:val="hybridMultilevel"/>
    <w:tmpl w:val="BF942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28335869"/>
    <w:multiLevelType w:val="hybridMultilevel"/>
    <w:tmpl w:val="DA347C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28904576"/>
    <w:multiLevelType w:val="hybridMultilevel"/>
    <w:tmpl w:val="CC1A8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2B4105F6"/>
    <w:multiLevelType w:val="hybridMultilevel"/>
    <w:tmpl w:val="164498EC"/>
    <w:lvl w:ilvl="0" w:tplc="DDB4F31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2C8F2262"/>
    <w:multiLevelType w:val="hybridMultilevel"/>
    <w:tmpl w:val="8C36A0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2F1917EC"/>
    <w:multiLevelType w:val="hybridMultilevel"/>
    <w:tmpl w:val="D9FC4B2A"/>
    <w:lvl w:ilvl="0" w:tplc="81F61932">
      <w:start w:val="1"/>
      <w:numFmt w:val="decimal"/>
      <w:lvlText w:val="%1."/>
      <w:lvlJc w:val="left"/>
      <w:pPr>
        <w:ind w:left="896" w:hanging="360"/>
      </w:pPr>
      <w:rPr>
        <w:rFonts w:hint="default"/>
      </w:r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42">
    <w:nsid w:val="2F92279D"/>
    <w:multiLevelType w:val="hybridMultilevel"/>
    <w:tmpl w:val="6722DF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1814DB5"/>
    <w:multiLevelType w:val="multilevel"/>
    <w:tmpl w:val="B956B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3272724"/>
    <w:multiLevelType w:val="hybridMultilevel"/>
    <w:tmpl w:val="D1DA34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35924E73"/>
    <w:multiLevelType w:val="hybridMultilevel"/>
    <w:tmpl w:val="8D4AF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38D15C19"/>
    <w:multiLevelType w:val="hybridMultilevel"/>
    <w:tmpl w:val="4C5856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38FC508D"/>
    <w:multiLevelType w:val="hybridMultilevel"/>
    <w:tmpl w:val="E7789F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3C88738C"/>
    <w:multiLevelType w:val="hybridMultilevel"/>
    <w:tmpl w:val="1C809F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nsid w:val="3CE318E8"/>
    <w:multiLevelType w:val="hybridMultilevel"/>
    <w:tmpl w:val="475AC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3DF118C2"/>
    <w:multiLevelType w:val="hybridMultilevel"/>
    <w:tmpl w:val="1FEADD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3ED94922"/>
    <w:multiLevelType w:val="hybridMultilevel"/>
    <w:tmpl w:val="F9B8A204"/>
    <w:lvl w:ilvl="0" w:tplc="D4F0BC3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405F2CC7"/>
    <w:multiLevelType w:val="hybridMultilevel"/>
    <w:tmpl w:val="D6D2B53C"/>
    <w:lvl w:ilvl="0" w:tplc="285A798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408E5BC2"/>
    <w:multiLevelType w:val="hybridMultilevel"/>
    <w:tmpl w:val="7DFA6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0A94996"/>
    <w:multiLevelType w:val="hybridMultilevel"/>
    <w:tmpl w:val="8D7A19EC"/>
    <w:lvl w:ilvl="0" w:tplc="04150015">
      <w:start w:val="1"/>
      <w:numFmt w:val="upp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nsid w:val="42E172E3"/>
    <w:multiLevelType w:val="hybridMultilevel"/>
    <w:tmpl w:val="D9FC4B2A"/>
    <w:lvl w:ilvl="0" w:tplc="81F61932">
      <w:start w:val="1"/>
      <w:numFmt w:val="decimal"/>
      <w:lvlText w:val="%1."/>
      <w:lvlJc w:val="left"/>
      <w:pPr>
        <w:ind w:left="896" w:hanging="360"/>
      </w:pPr>
      <w:rPr>
        <w:rFonts w:hint="default"/>
      </w:r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6">
    <w:nsid w:val="44A531C5"/>
    <w:multiLevelType w:val="multilevel"/>
    <w:tmpl w:val="F8F46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4DC69F3"/>
    <w:multiLevelType w:val="hybridMultilevel"/>
    <w:tmpl w:val="846EF2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6B97CF7"/>
    <w:multiLevelType w:val="hybridMultilevel"/>
    <w:tmpl w:val="7C6222AA"/>
    <w:lvl w:ilvl="0" w:tplc="50CC1B6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nsid w:val="47683073"/>
    <w:multiLevelType w:val="hybridMultilevel"/>
    <w:tmpl w:val="74A2CE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48EE271F"/>
    <w:multiLevelType w:val="hybridMultilevel"/>
    <w:tmpl w:val="DE40D3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498E7F54"/>
    <w:multiLevelType w:val="hybridMultilevel"/>
    <w:tmpl w:val="175C884A"/>
    <w:lvl w:ilvl="0" w:tplc="BE30E70E">
      <w:start w:val="1286"/>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4C523466"/>
    <w:multiLevelType w:val="hybridMultilevel"/>
    <w:tmpl w:val="BCF45B2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4DA509F8"/>
    <w:multiLevelType w:val="hybridMultilevel"/>
    <w:tmpl w:val="818AF908"/>
    <w:lvl w:ilvl="0" w:tplc="2C6C946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4F4D73E3"/>
    <w:multiLevelType w:val="hybridMultilevel"/>
    <w:tmpl w:val="4010EF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4F746958"/>
    <w:multiLevelType w:val="hybridMultilevel"/>
    <w:tmpl w:val="AEB02BD8"/>
    <w:lvl w:ilvl="0" w:tplc="DDB4F31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4FA078D2"/>
    <w:multiLevelType w:val="hybridMultilevel"/>
    <w:tmpl w:val="A3FA5B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4FB219B5"/>
    <w:multiLevelType w:val="hybridMultilevel"/>
    <w:tmpl w:val="7D00C6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50034799"/>
    <w:multiLevelType w:val="hybridMultilevel"/>
    <w:tmpl w:val="DE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514D3525"/>
    <w:multiLevelType w:val="hybridMultilevel"/>
    <w:tmpl w:val="1C9E2A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52287D50"/>
    <w:multiLevelType w:val="hybridMultilevel"/>
    <w:tmpl w:val="68CE3702"/>
    <w:lvl w:ilvl="0" w:tplc="C02018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54772918"/>
    <w:multiLevelType w:val="multilevel"/>
    <w:tmpl w:val="593CD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6CC1462"/>
    <w:multiLevelType w:val="hybridMultilevel"/>
    <w:tmpl w:val="303024FA"/>
    <w:lvl w:ilvl="0" w:tplc="8AFEBCC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57940F91"/>
    <w:multiLevelType w:val="hybridMultilevel"/>
    <w:tmpl w:val="AB2C610E"/>
    <w:lvl w:ilvl="0" w:tplc="3EDE3A8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5C48775D"/>
    <w:multiLevelType w:val="hybridMultilevel"/>
    <w:tmpl w:val="8E8E53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5CED4900"/>
    <w:multiLevelType w:val="hybridMultilevel"/>
    <w:tmpl w:val="52EA4EB2"/>
    <w:lvl w:ilvl="0" w:tplc="164A8906">
      <w:start w:val="1"/>
      <w:numFmt w:val="decimal"/>
      <w:lvlText w:val="%1."/>
      <w:lvlJc w:val="left"/>
      <w:pPr>
        <w:ind w:left="536" w:hanging="360"/>
      </w:pPr>
      <w:rPr>
        <w:rFonts w:hint="default"/>
      </w:rPr>
    </w:lvl>
    <w:lvl w:ilvl="1" w:tplc="04150019" w:tentative="1">
      <w:start w:val="1"/>
      <w:numFmt w:val="lowerLetter"/>
      <w:lvlText w:val="%2."/>
      <w:lvlJc w:val="left"/>
      <w:pPr>
        <w:ind w:left="1256" w:hanging="360"/>
      </w:pPr>
    </w:lvl>
    <w:lvl w:ilvl="2" w:tplc="0415001B" w:tentative="1">
      <w:start w:val="1"/>
      <w:numFmt w:val="lowerRoman"/>
      <w:lvlText w:val="%3."/>
      <w:lvlJc w:val="right"/>
      <w:pPr>
        <w:ind w:left="1976" w:hanging="180"/>
      </w:pPr>
    </w:lvl>
    <w:lvl w:ilvl="3" w:tplc="0415000F" w:tentative="1">
      <w:start w:val="1"/>
      <w:numFmt w:val="decimal"/>
      <w:lvlText w:val="%4."/>
      <w:lvlJc w:val="left"/>
      <w:pPr>
        <w:ind w:left="2696" w:hanging="360"/>
      </w:pPr>
    </w:lvl>
    <w:lvl w:ilvl="4" w:tplc="04150019" w:tentative="1">
      <w:start w:val="1"/>
      <w:numFmt w:val="lowerLetter"/>
      <w:lvlText w:val="%5."/>
      <w:lvlJc w:val="left"/>
      <w:pPr>
        <w:ind w:left="3416" w:hanging="360"/>
      </w:pPr>
    </w:lvl>
    <w:lvl w:ilvl="5" w:tplc="0415001B" w:tentative="1">
      <w:start w:val="1"/>
      <w:numFmt w:val="lowerRoman"/>
      <w:lvlText w:val="%6."/>
      <w:lvlJc w:val="right"/>
      <w:pPr>
        <w:ind w:left="4136" w:hanging="180"/>
      </w:pPr>
    </w:lvl>
    <w:lvl w:ilvl="6" w:tplc="0415000F" w:tentative="1">
      <w:start w:val="1"/>
      <w:numFmt w:val="decimal"/>
      <w:lvlText w:val="%7."/>
      <w:lvlJc w:val="left"/>
      <w:pPr>
        <w:ind w:left="4856" w:hanging="360"/>
      </w:pPr>
    </w:lvl>
    <w:lvl w:ilvl="7" w:tplc="04150019" w:tentative="1">
      <w:start w:val="1"/>
      <w:numFmt w:val="lowerLetter"/>
      <w:lvlText w:val="%8."/>
      <w:lvlJc w:val="left"/>
      <w:pPr>
        <w:ind w:left="5576" w:hanging="360"/>
      </w:pPr>
    </w:lvl>
    <w:lvl w:ilvl="8" w:tplc="0415001B" w:tentative="1">
      <w:start w:val="1"/>
      <w:numFmt w:val="lowerRoman"/>
      <w:lvlText w:val="%9."/>
      <w:lvlJc w:val="right"/>
      <w:pPr>
        <w:ind w:left="6296" w:hanging="180"/>
      </w:pPr>
    </w:lvl>
  </w:abstractNum>
  <w:abstractNum w:abstractNumId="76">
    <w:nsid w:val="5EB5102A"/>
    <w:multiLevelType w:val="hybridMultilevel"/>
    <w:tmpl w:val="A6989F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5F602343"/>
    <w:multiLevelType w:val="hybridMultilevel"/>
    <w:tmpl w:val="928ED9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60945691"/>
    <w:multiLevelType w:val="hybridMultilevel"/>
    <w:tmpl w:val="79841C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60A035F6"/>
    <w:multiLevelType w:val="hybridMultilevel"/>
    <w:tmpl w:val="C48CEB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61FD73C8"/>
    <w:multiLevelType w:val="hybridMultilevel"/>
    <w:tmpl w:val="21DEBD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627442EE"/>
    <w:multiLevelType w:val="hybridMultilevel"/>
    <w:tmpl w:val="F9B8A204"/>
    <w:lvl w:ilvl="0" w:tplc="D4F0BC3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630D3090"/>
    <w:multiLevelType w:val="hybridMultilevel"/>
    <w:tmpl w:val="63CE5F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6345285A"/>
    <w:multiLevelType w:val="hybridMultilevel"/>
    <w:tmpl w:val="E604C074"/>
    <w:lvl w:ilvl="0" w:tplc="EEE8DE18">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84">
    <w:nsid w:val="63690626"/>
    <w:multiLevelType w:val="hybridMultilevel"/>
    <w:tmpl w:val="3E84BE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64F56220"/>
    <w:multiLevelType w:val="hybridMultilevel"/>
    <w:tmpl w:val="85E05D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65B75EE7"/>
    <w:multiLevelType w:val="hybridMultilevel"/>
    <w:tmpl w:val="416E7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nsid w:val="66465602"/>
    <w:multiLevelType w:val="hybridMultilevel"/>
    <w:tmpl w:val="86B431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nsid w:val="67700EBD"/>
    <w:multiLevelType w:val="hybridMultilevel"/>
    <w:tmpl w:val="7DFA6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6A3E0E09"/>
    <w:multiLevelType w:val="hybridMultilevel"/>
    <w:tmpl w:val="6416FB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6A65783D"/>
    <w:multiLevelType w:val="hybridMultilevel"/>
    <w:tmpl w:val="3C6EBF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nsid w:val="6A691DEC"/>
    <w:multiLevelType w:val="hybridMultilevel"/>
    <w:tmpl w:val="241CC1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6B747F61"/>
    <w:multiLevelType w:val="hybridMultilevel"/>
    <w:tmpl w:val="E41EE24A"/>
    <w:lvl w:ilvl="0" w:tplc="FE941B2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nsid w:val="6B753197"/>
    <w:multiLevelType w:val="hybridMultilevel"/>
    <w:tmpl w:val="6EC62986"/>
    <w:lvl w:ilvl="0" w:tplc="1BD2A4A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6C2510F5"/>
    <w:multiLevelType w:val="hybridMultilevel"/>
    <w:tmpl w:val="69509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6C472A6E"/>
    <w:multiLevelType w:val="hybridMultilevel"/>
    <w:tmpl w:val="564C0D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6E9E698E"/>
    <w:multiLevelType w:val="hybridMultilevel"/>
    <w:tmpl w:val="625AA3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70C7538B"/>
    <w:multiLevelType w:val="hybridMultilevel"/>
    <w:tmpl w:val="78F4AE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72336AF6"/>
    <w:multiLevelType w:val="hybridMultilevel"/>
    <w:tmpl w:val="11347A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25457CC"/>
    <w:multiLevelType w:val="hybridMultilevel"/>
    <w:tmpl w:val="C726936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771E058B"/>
    <w:multiLevelType w:val="hybridMultilevel"/>
    <w:tmpl w:val="B0CAD7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77F71154"/>
    <w:multiLevelType w:val="hybridMultilevel"/>
    <w:tmpl w:val="78303844"/>
    <w:lvl w:ilvl="0" w:tplc="05B89EC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nsid w:val="78837BBD"/>
    <w:multiLevelType w:val="hybridMultilevel"/>
    <w:tmpl w:val="D6D2B53C"/>
    <w:lvl w:ilvl="0" w:tplc="285A798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78A816B0"/>
    <w:multiLevelType w:val="hybridMultilevel"/>
    <w:tmpl w:val="4AD42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7D7B1FBF"/>
    <w:multiLevelType w:val="hybridMultilevel"/>
    <w:tmpl w:val="120A7C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7FA51FDB"/>
    <w:multiLevelType w:val="hybridMultilevel"/>
    <w:tmpl w:val="14206D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2"/>
  </w:num>
  <w:num w:numId="2">
    <w:abstractNumId w:val="74"/>
  </w:num>
  <w:num w:numId="3">
    <w:abstractNumId w:val="14"/>
  </w:num>
  <w:num w:numId="4">
    <w:abstractNumId w:val="45"/>
  </w:num>
  <w:num w:numId="5">
    <w:abstractNumId w:val="28"/>
  </w:num>
  <w:num w:numId="6">
    <w:abstractNumId w:val="37"/>
  </w:num>
  <w:num w:numId="7">
    <w:abstractNumId w:val="52"/>
  </w:num>
  <w:num w:numId="8">
    <w:abstractNumId w:val="9"/>
  </w:num>
  <w:num w:numId="9">
    <w:abstractNumId w:val="15"/>
  </w:num>
  <w:num w:numId="10">
    <w:abstractNumId w:val="80"/>
  </w:num>
  <w:num w:numId="11">
    <w:abstractNumId w:val="40"/>
  </w:num>
  <w:num w:numId="12">
    <w:abstractNumId w:val="102"/>
  </w:num>
  <w:num w:numId="13">
    <w:abstractNumId w:val="47"/>
  </w:num>
  <w:num w:numId="14">
    <w:abstractNumId w:val="31"/>
  </w:num>
  <w:num w:numId="15">
    <w:abstractNumId w:val="61"/>
  </w:num>
  <w:num w:numId="16">
    <w:abstractNumId w:val="95"/>
  </w:num>
  <w:num w:numId="17">
    <w:abstractNumId w:val="16"/>
  </w:num>
  <w:num w:numId="18">
    <w:abstractNumId w:val="90"/>
  </w:num>
  <w:num w:numId="19">
    <w:abstractNumId w:val="36"/>
  </w:num>
  <w:num w:numId="20">
    <w:abstractNumId w:val="10"/>
  </w:num>
  <w:num w:numId="21">
    <w:abstractNumId w:val="18"/>
  </w:num>
  <w:num w:numId="22">
    <w:abstractNumId w:val="87"/>
  </w:num>
  <w:num w:numId="23">
    <w:abstractNumId w:val="64"/>
  </w:num>
  <w:num w:numId="24">
    <w:abstractNumId w:val="49"/>
  </w:num>
  <w:num w:numId="25">
    <w:abstractNumId w:val="22"/>
  </w:num>
  <w:num w:numId="26">
    <w:abstractNumId w:val="66"/>
  </w:num>
  <w:num w:numId="27">
    <w:abstractNumId w:val="100"/>
  </w:num>
  <w:num w:numId="28">
    <w:abstractNumId w:val="25"/>
  </w:num>
  <w:num w:numId="29">
    <w:abstractNumId w:val="65"/>
  </w:num>
  <w:num w:numId="30">
    <w:abstractNumId w:val="39"/>
  </w:num>
  <w:num w:numId="31">
    <w:abstractNumId w:val="94"/>
  </w:num>
  <w:num w:numId="32">
    <w:abstractNumId w:val="57"/>
  </w:num>
  <w:num w:numId="33">
    <w:abstractNumId w:val="7"/>
  </w:num>
  <w:num w:numId="34">
    <w:abstractNumId w:val="77"/>
  </w:num>
  <w:num w:numId="35">
    <w:abstractNumId w:val="20"/>
  </w:num>
  <w:num w:numId="36">
    <w:abstractNumId w:val="76"/>
  </w:num>
  <w:num w:numId="37">
    <w:abstractNumId w:val="32"/>
  </w:num>
  <w:num w:numId="38">
    <w:abstractNumId w:val="98"/>
  </w:num>
  <w:num w:numId="39">
    <w:abstractNumId w:val="50"/>
  </w:num>
  <w:num w:numId="40">
    <w:abstractNumId w:val="68"/>
  </w:num>
  <w:num w:numId="41">
    <w:abstractNumId w:val="70"/>
  </w:num>
  <w:num w:numId="42">
    <w:abstractNumId w:val="0"/>
  </w:num>
  <w:num w:numId="43">
    <w:abstractNumId w:val="4"/>
  </w:num>
  <w:num w:numId="44">
    <w:abstractNumId w:val="2"/>
  </w:num>
  <w:num w:numId="45">
    <w:abstractNumId w:val="3"/>
  </w:num>
  <w:num w:numId="46">
    <w:abstractNumId w:val="1"/>
  </w:num>
  <w:num w:numId="47">
    <w:abstractNumId w:val="5"/>
  </w:num>
  <w:num w:numId="48">
    <w:abstractNumId w:val="6"/>
  </w:num>
  <w:num w:numId="49">
    <w:abstractNumId w:val="33"/>
  </w:num>
  <w:num w:numId="50">
    <w:abstractNumId w:val="38"/>
  </w:num>
  <w:num w:numId="51">
    <w:abstractNumId w:val="63"/>
  </w:num>
  <w:num w:numId="52">
    <w:abstractNumId w:val="79"/>
  </w:num>
  <w:num w:numId="53">
    <w:abstractNumId w:val="103"/>
  </w:num>
  <w:num w:numId="54">
    <w:abstractNumId w:val="72"/>
  </w:num>
  <w:num w:numId="55">
    <w:abstractNumId w:val="59"/>
  </w:num>
  <w:num w:numId="56">
    <w:abstractNumId w:val="93"/>
  </w:num>
  <w:num w:numId="57">
    <w:abstractNumId w:val="69"/>
  </w:num>
  <w:num w:numId="58">
    <w:abstractNumId w:val="34"/>
  </w:num>
  <w:num w:numId="59">
    <w:abstractNumId w:val="44"/>
  </w:num>
  <w:num w:numId="60">
    <w:abstractNumId w:val="73"/>
  </w:num>
  <w:num w:numId="61">
    <w:abstractNumId w:val="104"/>
  </w:num>
  <w:num w:numId="62">
    <w:abstractNumId w:val="82"/>
  </w:num>
  <w:num w:numId="63">
    <w:abstractNumId w:val="91"/>
  </w:num>
  <w:num w:numId="64">
    <w:abstractNumId w:val="46"/>
  </w:num>
  <w:num w:numId="65">
    <w:abstractNumId w:val="17"/>
  </w:num>
  <w:num w:numId="66">
    <w:abstractNumId w:val="85"/>
  </w:num>
  <w:num w:numId="67">
    <w:abstractNumId w:val="12"/>
  </w:num>
  <w:num w:numId="68">
    <w:abstractNumId w:val="60"/>
  </w:num>
  <w:num w:numId="69">
    <w:abstractNumId w:val="96"/>
  </w:num>
  <w:num w:numId="70">
    <w:abstractNumId w:val="67"/>
  </w:num>
  <w:num w:numId="71">
    <w:abstractNumId w:val="83"/>
  </w:num>
  <w:num w:numId="72">
    <w:abstractNumId w:val="13"/>
  </w:num>
  <w:num w:numId="73">
    <w:abstractNumId w:val="23"/>
  </w:num>
  <w:num w:numId="74">
    <w:abstractNumId w:val="58"/>
  </w:num>
  <w:num w:numId="75">
    <w:abstractNumId w:val="89"/>
  </w:num>
  <w:num w:numId="76">
    <w:abstractNumId w:val="35"/>
  </w:num>
  <w:num w:numId="77">
    <w:abstractNumId w:val="88"/>
  </w:num>
  <w:num w:numId="78">
    <w:abstractNumId w:val="53"/>
  </w:num>
  <w:num w:numId="79">
    <w:abstractNumId w:val="41"/>
  </w:num>
  <w:num w:numId="80">
    <w:abstractNumId w:val="55"/>
  </w:num>
  <w:num w:numId="81">
    <w:abstractNumId w:val="27"/>
  </w:num>
  <w:num w:numId="82">
    <w:abstractNumId w:val="75"/>
  </w:num>
  <w:num w:numId="83">
    <w:abstractNumId w:val="62"/>
  </w:num>
  <w:num w:numId="84">
    <w:abstractNumId w:val="19"/>
  </w:num>
  <w:num w:numId="85">
    <w:abstractNumId w:val="29"/>
  </w:num>
  <w:num w:numId="86">
    <w:abstractNumId w:val="99"/>
  </w:num>
  <w:num w:numId="87">
    <w:abstractNumId w:val="11"/>
  </w:num>
  <w:num w:numId="88">
    <w:abstractNumId w:val="54"/>
  </w:num>
  <w:num w:numId="89">
    <w:abstractNumId w:val="43"/>
  </w:num>
  <w:num w:numId="90">
    <w:abstractNumId w:val="56"/>
  </w:num>
  <w:num w:numId="91">
    <w:abstractNumId w:val="71"/>
  </w:num>
  <w:num w:numId="92">
    <w:abstractNumId w:val="101"/>
  </w:num>
  <w:num w:numId="93">
    <w:abstractNumId w:val="8"/>
  </w:num>
  <w:num w:numId="94">
    <w:abstractNumId w:val="78"/>
  </w:num>
  <w:num w:numId="95">
    <w:abstractNumId w:val="24"/>
  </w:num>
  <w:num w:numId="96">
    <w:abstractNumId w:val="97"/>
  </w:num>
  <w:num w:numId="97">
    <w:abstractNumId w:val="21"/>
  </w:num>
  <w:num w:numId="98">
    <w:abstractNumId w:val="86"/>
  </w:num>
  <w:num w:numId="99">
    <w:abstractNumId w:val="105"/>
  </w:num>
  <w:num w:numId="100">
    <w:abstractNumId w:val="84"/>
  </w:num>
  <w:num w:numId="101">
    <w:abstractNumId w:val="30"/>
  </w:num>
  <w:num w:numId="102">
    <w:abstractNumId w:val="26"/>
  </w:num>
  <w:num w:numId="103">
    <w:abstractNumId w:val="92"/>
  </w:num>
  <w:num w:numId="104">
    <w:abstractNumId w:val="51"/>
  </w:num>
  <w:num w:numId="105">
    <w:abstractNumId w:val="81"/>
  </w:num>
  <w:num w:numId="106">
    <w:abstractNumId w:val="4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7C97"/>
    <w:rsid w:val="000167A9"/>
    <w:rsid w:val="000203E2"/>
    <w:rsid w:val="0002045A"/>
    <w:rsid w:val="000359AD"/>
    <w:rsid w:val="00072780"/>
    <w:rsid w:val="0009700B"/>
    <w:rsid w:val="000C4BC4"/>
    <w:rsid w:val="000C76BC"/>
    <w:rsid w:val="000D6121"/>
    <w:rsid w:val="00137FC5"/>
    <w:rsid w:val="00141F5A"/>
    <w:rsid w:val="00151012"/>
    <w:rsid w:val="001550F5"/>
    <w:rsid w:val="001C3916"/>
    <w:rsid w:val="00246481"/>
    <w:rsid w:val="00253367"/>
    <w:rsid w:val="00271414"/>
    <w:rsid w:val="0028334E"/>
    <w:rsid w:val="00292FF4"/>
    <w:rsid w:val="002946EA"/>
    <w:rsid w:val="002D5089"/>
    <w:rsid w:val="002E4C57"/>
    <w:rsid w:val="002E6CBE"/>
    <w:rsid w:val="0030024D"/>
    <w:rsid w:val="0030194C"/>
    <w:rsid w:val="00307C97"/>
    <w:rsid w:val="00316F55"/>
    <w:rsid w:val="00324692"/>
    <w:rsid w:val="0034463A"/>
    <w:rsid w:val="003D72AB"/>
    <w:rsid w:val="00401C90"/>
    <w:rsid w:val="00406A49"/>
    <w:rsid w:val="00406FAC"/>
    <w:rsid w:val="0041465B"/>
    <w:rsid w:val="00414BAC"/>
    <w:rsid w:val="00454909"/>
    <w:rsid w:val="00474C46"/>
    <w:rsid w:val="004974DA"/>
    <w:rsid w:val="004B106C"/>
    <w:rsid w:val="004B4767"/>
    <w:rsid w:val="004E2E84"/>
    <w:rsid w:val="004E36D1"/>
    <w:rsid w:val="004F5673"/>
    <w:rsid w:val="005042B0"/>
    <w:rsid w:val="005074EA"/>
    <w:rsid w:val="00514407"/>
    <w:rsid w:val="00527901"/>
    <w:rsid w:val="005D47FC"/>
    <w:rsid w:val="005E692B"/>
    <w:rsid w:val="00610E50"/>
    <w:rsid w:val="006453E9"/>
    <w:rsid w:val="0068248D"/>
    <w:rsid w:val="00686D97"/>
    <w:rsid w:val="006965BD"/>
    <w:rsid w:val="006B03BC"/>
    <w:rsid w:val="006C6774"/>
    <w:rsid w:val="006E0E87"/>
    <w:rsid w:val="006F19CB"/>
    <w:rsid w:val="006F2B99"/>
    <w:rsid w:val="007172D2"/>
    <w:rsid w:val="007234BB"/>
    <w:rsid w:val="00732885"/>
    <w:rsid w:val="00735CE6"/>
    <w:rsid w:val="00751DD2"/>
    <w:rsid w:val="00756F08"/>
    <w:rsid w:val="00763273"/>
    <w:rsid w:val="00764649"/>
    <w:rsid w:val="007669CB"/>
    <w:rsid w:val="00773F21"/>
    <w:rsid w:val="00785929"/>
    <w:rsid w:val="007B0155"/>
    <w:rsid w:val="007C77AE"/>
    <w:rsid w:val="007E0F37"/>
    <w:rsid w:val="007E766A"/>
    <w:rsid w:val="007F6B1F"/>
    <w:rsid w:val="008213EA"/>
    <w:rsid w:val="00834FD2"/>
    <w:rsid w:val="00836EDD"/>
    <w:rsid w:val="008A79C9"/>
    <w:rsid w:val="008E3822"/>
    <w:rsid w:val="008E72D7"/>
    <w:rsid w:val="0090306E"/>
    <w:rsid w:val="00914BD8"/>
    <w:rsid w:val="00942E53"/>
    <w:rsid w:val="009A0AD8"/>
    <w:rsid w:val="009A2332"/>
    <w:rsid w:val="009A2C8E"/>
    <w:rsid w:val="009A423F"/>
    <w:rsid w:val="009C4188"/>
    <w:rsid w:val="009F00E9"/>
    <w:rsid w:val="00A23A38"/>
    <w:rsid w:val="00A403B8"/>
    <w:rsid w:val="00A959EC"/>
    <w:rsid w:val="00AA1D3B"/>
    <w:rsid w:val="00AA3569"/>
    <w:rsid w:val="00AA5C52"/>
    <w:rsid w:val="00AB10E0"/>
    <w:rsid w:val="00B03BB1"/>
    <w:rsid w:val="00B06F52"/>
    <w:rsid w:val="00B12484"/>
    <w:rsid w:val="00B377E4"/>
    <w:rsid w:val="00B6205A"/>
    <w:rsid w:val="00B63362"/>
    <w:rsid w:val="00BA0906"/>
    <w:rsid w:val="00BB53C1"/>
    <w:rsid w:val="00BF42DE"/>
    <w:rsid w:val="00BF4874"/>
    <w:rsid w:val="00BF6705"/>
    <w:rsid w:val="00C141E2"/>
    <w:rsid w:val="00C20BE5"/>
    <w:rsid w:val="00C21E70"/>
    <w:rsid w:val="00C2365A"/>
    <w:rsid w:val="00C60E54"/>
    <w:rsid w:val="00C93A7D"/>
    <w:rsid w:val="00CA0736"/>
    <w:rsid w:val="00CA3FF9"/>
    <w:rsid w:val="00CA62B2"/>
    <w:rsid w:val="00CB4290"/>
    <w:rsid w:val="00CC4841"/>
    <w:rsid w:val="00CC59A3"/>
    <w:rsid w:val="00CF0F4D"/>
    <w:rsid w:val="00CF3F9A"/>
    <w:rsid w:val="00D060DA"/>
    <w:rsid w:val="00D17C8B"/>
    <w:rsid w:val="00D21F6E"/>
    <w:rsid w:val="00D4106B"/>
    <w:rsid w:val="00D461D5"/>
    <w:rsid w:val="00D65A31"/>
    <w:rsid w:val="00DC6CA9"/>
    <w:rsid w:val="00DC7CAD"/>
    <w:rsid w:val="00DF1B7E"/>
    <w:rsid w:val="00E24A8F"/>
    <w:rsid w:val="00E44EE2"/>
    <w:rsid w:val="00E469E9"/>
    <w:rsid w:val="00EA1972"/>
    <w:rsid w:val="00EE229E"/>
    <w:rsid w:val="00EE460E"/>
    <w:rsid w:val="00F16B97"/>
    <w:rsid w:val="00F659EF"/>
    <w:rsid w:val="00F7703B"/>
    <w:rsid w:val="00F81AD2"/>
    <w:rsid w:val="00F91883"/>
    <w:rsid w:val="00FC596E"/>
    <w:rsid w:val="00FD188D"/>
    <w:rsid w:val="00FD66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9700B"/>
  </w:style>
  <w:style w:type="paragraph" w:styleId="Nagwek1">
    <w:name w:val="heading 1"/>
    <w:basedOn w:val="Normalny"/>
    <w:next w:val="Normalny"/>
    <w:link w:val="Nagwek1Znak"/>
    <w:uiPriority w:val="9"/>
    <w:qFormat/>
    <w:rsid w:val="001C3916"/>
    <w:pPr>
      <w:keepNext/>
      <w:keepLines/>
      <w:spacing w:before="480" w:after="0"/>
      <w:outlineLvl w:val="0"/>
    </w:pPr>
    <w:rPr>
      <w:rFonts w:eastAsiaTheme="majorEastAsia" w:cstheme="majorBidi"/>
      <w:b/>
      <w:bCs/>
      <w:sz w:val="24"/>
      <w:szCs w:val="28"/>
    </w:rPr>
  </w:style>
  <w:style w:type="paragraph" w:styleId="Nagwek2">
    <w:name w:val="heading 2"/>
    <w:basedOn w:val="Normalny"/>
    <w:next w:val="Normalny"/>
    <w:link w:val="Nagwek2Znak"/>
    <w:uiPriority w:val="99"/>
    <w:unhideWhenUsed/>
    <w:qFormat/>
    <w:rsid w:val="00E469E9"/>
    <w:pPr>
      <w:keepNext/>
      <w:keepLines/>
      <w:spacing w:before="200" w:after="0"/>
      <w:outlineLvl w:val="1"/>
    </w:pPr>
    <w:rPr>
      <w:rFonts w:eastAsiaTheme="majorEastAsia" w:cstheme="majorBidi"/>
      <w:b/>
      <w:bCs/>
      <w:sz w:val="24"/>
      <w:szCs w:val="26"/>
    </w:rPr>
  </w:style>
  <w:style w:type="paragraph" w:styleId="Nagwek3">
    <w:name w:val="heading 3"/>
    <w:basedOn w:val="Normalny"/>
    <w:next w:val="Normalny"/>
    <w:link w:val="Nagwek3Znak"/>
    <w:uiPriority w:val="9"/>
    <w:unhideWhenUsed/>
    <w:qFormat/>
    <w:rsid w:val="00FC596E"/>
    <w:pPr>
      <w:keepNext/>
      <w:keepLines/>
      <w:spacing w:before="200" w:after="0"/>
      <w:outlineLvl w:val="2"/>
    </w:pPr>
    <w:rPr>
      <w:rFonts w:eastAsiaTheme="majorEastAsia" w:cstheme="majorBidi"/>
      <w:b/>
      <w:bCs/>
      <w:sz w:val="24"/>
    </w:rPr>
  </w:style>
  <w:style w:type="paragraph" w:styleId="Nagwek4">
    <w:name w:val="heading 4"/>
    <w:basedOn w:val="Normalny"/>
    <w:next w:val="Normalny"/>
    <w:link w:val="Nagwek4Znak"/>
    <w:uiPriority w:val="9"/>
    <w:semiHidden/>
    <w:unhideWhenUsed/>
    <w:qFormat/>
    <w:rsid w:val="00CC59A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C3916"/>
    <w:rPr>
      <w:rFonts w:eastAsiaTheme="majorEastAsia" w:cstheme="majorBidi"/>
      <w:b/>
      <w:bCs/>
      <w:sz w:val="24"/>
      <w:szCs w:val="28"/>
    </w:rPr>
  </w:style>
  <w:style w:type="character" w:customStyle="1" w:styleId="Nagwek2Znak">
    <w:name w:val="Nagłówek 2 Znak"/>
    <w:basedOn w:val="Domylnaczcionkaakapitu"/>
    <w:link w:val="Nagwek2"/>
    <w:uiPriority w:val="99"/>
    <w:rsid w:val="00E469E9"/>
    <w:rPr>
      <w:rFonts w:eastAsiaTheme="majorEastAsia" w:cstheme="majorBidi"/>
      <w:b/>
      <w:bCs/>
      <w:sz w:val="24"/>
      <w:szCs w:val="26"/>
    </w:rPr>
  </w:style>
  <w:style w:type="character" w:customStyle="1" w:styleId="Nagwek3Znak">
    <w:name w:val="Nagłówek 3 Znak"/>
    <w:basedOn w:val="Domylnaczcionkaakapitu"/>
    <w:link w:val="Nagwek3"/>
    <w:uiPriority w:val="9"/>
    <w:rsid w:val="00FC596E"/>
    <w:rPr>
      <w:rFonts w:eastAsiaTheme="majorEastAsia" w:cstheme="majorBidi"/>
      <w:b/>
      <w:bCs/>
      <w:sz w:val="24"/>
    </w:rPr>
  </w:style>
  <w:style w:type="paragraph" w:styleId="Nagwek">
    <w:name w:val="header"/>
    <w:basedOn w:val="Normalny"/>
    <w:link w:val="NagwekZnak"/>
    <w:uiPriority w:val="99"/>
    <w:unhideWhenUsed/>
    <w:rsid w:val="00A23A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3A38"/>
  </w:style>
  <w:style w:type="paragraph" w:styleId="Stopka">
    <w:name w:val="footer"/>
    <w:basedOn w:val="Normalny"/>
    <w:link w:val="StopkaZnak"/>
    <w:unhideWhenUsed/>
    <w:rsid w:val="00A23A38"/>
    <w:pPr>
      <w:tabs>
        <w:tab w:val="center" w:pos="4536"/>
        <w:tab w:val="right" w:pos="9072"/>
      </w:tabs>
      <w:spacing w:after="0" w:line="240" w:lineRule="auto"/>
    </w:pPr>
  </w:style>
  <w:style w:type="character" w:customStyle="1" w:styleId="StopkaZnak">
    <w:name w:val="Stopka Znak"/>
    <w:basedOn w:val="Domylnaczcionkaakapitu"/>
    <w:link w:val="Stopka"/>
    <w:rsid w:val="00A23A38"/>
  </w:style>
  <w:style w:type="paragraph" w:styleId="Tekstdymka">
    <w:name w:val="Balloon Text"/>
    <w:basedOn w:val="Normalny"/>
    <w:link w:val="TekstdymkaZnak"/>
    <w:uiPriority w:val="99"/>
    <w:semiHidden/>
    <w:unhideWhenUsed/>
    <w:rsid w:val="00A23A3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23A38"/>
    <w:rPr>
      <w:rFonts w:ascii="Tahoma" w:hAnsi="Tahoma" w:cs="Tahoma"/>
      <w:sz w:val="16"/>
      <w:szCs w:val="16"/>
    </w:rPr>
  </w:style>
  <w:style w:type="paragraph" w:styleId="Nagwekspisutreci">
    <w:name w:val="TOC Heading"/>
    <w:basedOn w:val="Nagwek1"/>
    <w:next w:val="Normalny"/>
    <w:uiPriority w:val="39"/>
    <w:unhideWhenUsed/>
    <w:qFormat/>
    <w:rsid w:val="007B0155"/>
    <w:pPr>
      <w:outlineLvl w:val="9"/>
    </w:pPr>
    <w:rPr>
      <w:rFonts w:asciiTheme="majorHAnsi" w:hAnsiTheme="majorHAnsi"/>
      <w:color w:val="365F91" w:themeColor="accent1" w:themeShade="BF"/>
      <w:sz w:val="28"/>
      <w:lang w:eastAsia="pl-PL"/>
    </w:rPr>
  </w:style>
  <w:style w:type="paragraph" w:styleId="Spistreci1">
    <w:name w:val="toc 1"/>
    <w:basedOn w:val="Normalny"/>
    <w:next w:val="Normalny"/>
    <w:autoRedefine/>
    <w:uiPriority w:val="39"/>
    <w:unhideWhenUsed/>
    <w:rsid w:val="00BB53C1"/>
    <w:pPr>
      <w:tabs>
        <w:tab w:val="left" w:pos="425"/>
        <w:tab w:val="right" w:leader="dot" w:pos="8505"/>
        <w:tab w:val="right" w:pos="9072"/>
      </w:tabs>
      <w:spacing w:after="240"/>
    </w:pPr>
  </w:style>
  <w:style w:type="paragraph" w:styleId="Spistreci2">
    <w:name w:val="toc 2"/>
    <w:basedOn w:val="Normalny"/>
    <w:next w:val="Normalny"/>
    <w:autoRedefine/>
    <w:uiPriority w:val="39"/>
    <w:unhideWhenUsed/>
    <w:rsid w:val="00BB53C1"/>
    <w:pPr>
      <w:tabs>
        <w:tab w:val="left" w:pos="709"/>
        <w:tab w:val="right" w:leader="dot" w:pos="8505"/>
        <w:tab w:val="right" w:pos="9072"/>
      </w:tabs>
      <w:spacing w:after="100"/>
      <w:ind w:left="284"/>
    </w:pPr>
  </w:style>
  <w:style w:type="paragraph" w:styleId="Spistreci3">
    <w:name w:val="toc 3"/>
    <w:basedOn w:val="Normalny"/>
    <w:next w:val="Normalny"/>
    <w:autoRedefine/>
    <w:uiPriority w:val="39"/>
    <w:unhideWhenUsed/>
    <w:rsid w:val="00BB53C1"/>
    <w:pPr>
      <w:tabs>
        <w:tab w:val="left" w:pos="1418"/>
        <w:tab w:val="right" w:leader="dot" w:pos="8505"/>
        <w:tab w:val="right" w:pos="9072"/>
      </w:tabs>
      <w:spacing w:after="100"/>
      <w:ind w:left="1418" w:hanging="851"/>
    </w:pPr>
  </w:style>
  <w:style w:type="character" w:styleId="Hipercze">
    <w:name w:val="Hyperlink"/>
    <w:basedOn w:val="Domylnaczcionkaakapitu"/>
    <w:uiPriority w:val="99"/>
    <w:unhideWhenUsed/>
    <w:rsid w:val="00834FD2"/>
    <w:rPr>
      <w:color w:val="0000FF" w:themeColor="hyperlink"/>
      <w:u w:val="single"/>
    </w:rPr>
  </w:style>
  <w:style w:type="paragraph" w:styleId="Akapitzlist">
    <w:name w:val="List Paragraph"/>
    <w:basedOn w:val="Normalny"/>
    <w:uiPriority w:val="34"/>
    <w:qFormat/>
    <w:rsid w:val="00C21E70"/>
    <w:pPr>
      <w:ind w:left="720"/>
      <w:contextualSpacing/>
    </w:pPr>
  </w:style>
  <w:style w:type="paragraph" w:styleId="Legenda">
    <w:name w:val="caption"/>
    <w:basedOn w:val="Normalny"/>
    <w:next w:val="Normalny"/>
    <w:uiPriority w:val="35"/>
    <w:unhideWhenUsed/>
    <w:qFormat/>
    <w:rsid w:val="00C21E70"/>
    <w:pPr>
      <w:spacing w:line="240" w:lineRule="auto"/>
    </w:pPr>
    <w:rPr>
      <w:b/>
      <w:bCs/>
      <w:color w:val="4F81BD" w:themeColor="accent1"/>
      <w:sz w:val="18"/>
      <w:szCs w:val="18"/>
    </w:rPr>
  </w:style>
  <w:style w:type="paragraph" w:styleId="Tekstpodstawowy">
    <w:name w:val="Body Text"/>
    <w:basedOn w:val="Normalny"/>
    <w:link w:val="TekstpodstawowyZnak"/>
    <w:rsid w:val="00942E53"/>
    <w:pPr>
      <w:widowControl w:val="0"/>
      <w:suppressAutoHyphens/>
      <w:spacing w:after="120" w:line="240" w:lineRule="auto"/>
    </w:pPr>
    <w:rPr>
      <w:rFonts w:ascii="Times New Roman" w:eastAsia="Arial Unicode MS" w:hAnsi="Times New Roman" w:cs="Mangal"/>
      <w:kern w:val="1"/>
      <w:sz w:val="24"/>
      <w:szCs w:val="24"/>
      <w:lang w:eastAsia="hi-IN" w:bidi="hi-IN"/>
    </w:rPr>
  </w:style>
  <w:style w:type="character" w:customStyle="1" w:styleId="TekstpodstawowyZnak">
    <w:name w:val="Tekst podstawowy Znak"/>
    <w:basedOn w:val="Domylnaczcionkaakapitu"/>
    <w:link w:val="Tekstpodstawowy"/>
    <w:rsid w:val="00942E53"/>
    <w:rPr>
      <w:rFonts w:ascii="Times New Roman" w:eastAsia="Arial Unicode MS" w:hAnsi="Times New Roman" w:cs="Mangal"/>
      <w:kern w:val="1"/>
      <w:sz w:val="24"/>
      <w:szCs w:val="24"/>
      <w:lang w:eastAsia="hi-IN" w:bidi="hi-IN"/>
    </w:rPr>
  </w:style>
  <w:style w:type="paragraph" w:styleId="NormalnyWeb">
    <w:name w:val="Normal (Web)"/>
    <w:basedOn w:val="Normalny"/>
    <w:uiPriority w:val="99"/>
    <w:semiHidden/>
    <w:unhideWhenUsed/>
    <w:rsid w:val="006F2B9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uiPriority w:val="9"/>
    <w:semiHidden/>
    <w:rsid w:val="00CC59A3"/>
    <w:rPr>
      <w:rFonts w:asciiTheme="majorHAnsi" w:eastAsiaTheme="majorEastAsia" w:hAnsiTheme="majorHAnsi" w:cstheme="majorBidi"/>
      <w:b/>
      <w:bCs/>
      <w:i/>
      <w:iCs/>
      <w:color w:val="4F81BD" w:themeColor="accent1"/>
    </w:rPr>
  </w:style>
  <w:style w:type="table" w:styleId="Tabela-Siatka">
    <w:name w:val="Table Grid"/>
    <w:basedOn w:val="Standardowy"/>
    <w:uiPriority w:val="59"/>
    <w:rsid w:val="00696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6965BD"/>
    <w:pPr>
      <w:spacing w:after="0" w:line="240" w:lineRule="auto"/>
    </w:pPr>
  </w:style>
  <w:style w:type="character" w:styleId="Pogrubienie">
    <w:name w:val="Strong"/>
    <w:basedOn w:val="Domylnaczcionkaakapitu"/>
    <w:uiPriority w:val="22"/>
    <w:qFormat/>
    <w:rsid w:val="00DF1B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1C3916"/>
    <w:pPr>
      <w:keepNext/>
      <w:keepLines/>
      <w:spacing w:before="480" w:after="0"/>
      <w:outlineLvl w:val="0"/>
    </w:pPr>
    <w:rPr>
      <w:rFonts w:eastAsiaTheme="majorEastAsia" w:cstheme="majorBidi"/>
      <w:b/>
      <w:bCs/>
      <w:sz w:val="24"/>
      <w:szCs w:val="28"/>
    </w:rPr>
  </w:style>
  <w:style w:type="paragraph" w:styleId="Nagwek2">
    <w:name w:val="heading 2"/>
    <w:basedOn w:val="Normalny"/>
    <w:next w:val="Normalny"/>
    <w:link w:val="Nagwek2Znak"/>
    <w:uiPriority w:val="99"/>
    <w:unhideWhenUsed/>
    <w:qFormat/>
    <w:rsid w:val="00E469E9"/>
    <w:pPr>
      <w:keepNext/>
      <w:keepLines/>
      <w:spacing w:before="200" w:after="0"/>
      <w:outlineLvl w:val="1"/>
    </w:pPr>
    <w:rPr>
      <w:rFonts w:eastAsiaTheme="majorEastAsia" w:cstheme="majorBidi"/>
      <w:b/>
      <w:bCs/>
      <w:sz w:val="24"/>
      <w:szCs w:val="26"/>
    </w:rPr>
  </w:style>
  <w:style w:type="paragraph" w:styleId="Nagwek3">
    <w:name w:val="heading 3"/>
    <w:basedOn w:val="Normalny"/>
    <w:next w:val="Normalny"/>
    <w:link w:val="Nagwek3Znak"/>
    <w:uiPriority w:val="9"/>
    <w:unhideWhenUsed/>
    <w:qFormat/>
    <w:rsid w:val="00FC596E"/>
    <w:pPr>
      <w:keepNext/>
      <w:keepLines/>
      <w:spacing w:before="200" w:after="0"/>
      <w:outlineLvl w:val="2"/>
    </w:pPr>
    <w:rPr>
      <w:rFonts w:eastAsiaTheme="majorEastAsia" w:cstheme="majorBidi"/>
      <w:b/>
      <w:bCs/>
      <w:sz w:val="24"/>
    </w:rPr>
  </w:style>
  <w:style w:type="paragraph" w:styleId="Nagwek4">
    <w:name w:val="heading 4"/>
    <w:basedOn w:val="Normalny"/>
    <w:next w:val="Normalny"/>
    <w:link w:val="Nagwek4Znak"/>
    <w:uiPriority w:val="9"/>
    <w:semiHidden/>
    <w:unhideWhenUsed/>
    <w:qFormat/>
    <w:rsid w:val="00CC59A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C3916"/>
    <w:rPr>
      <w:rFonts w:eastAsiaTheme="majorEastAsia" w:cstheme="majorBidi"/>
      <w:b/>
      <w:bCs/>
      <w:sz w:val="24"/>
      <w:szCs w:val="28"/>
    </w:rPr>
  </w:style>
  <w:style w:type="character" w:customStyle="1" w:styleId="Nagwek2Znak">
    <w:name w:val="Nagłówek 2 Znak"/>
    <w:basedOn w:val="Domylnaczcionkaakapitu"/>
    <w:link w:val="Nagwek2"/>
    <w:uiPriority w:val="99"/>
    <w:rsid w:val="00E469E9"/>
    <w:rPr>
      <w:rFonts w:eastAsiaTheme="majorEastAsia" w:cstheme="majorBidi"/>
      <w:b/>
      <w:bCs/>
      <w:sz w:val="24"/>
      <w:szCs w:val="26"/>
    </w:rPr>
  </w:style>
  <w:style w:type="character" w:customStyle="1" w:styleId="Nagwek3Znak">
    <w:name w:val="Nagłówek 3 Znak"/>
    <w:basedOn w:val="Domylnaczcionkaakapitu"/>
    <w:link w:val="Nagwek3"/>
    <w:uiPriority w:val="9"/>
    <w:rsid w:val="00FC596E"/>
    <w:rPr>
      <w:rFonts w:eastAsiaTheme="majorEastAsia" w:cstheme="majorBidi"/>
      <w:b/>
      <w:bCs/>
      <w:sz w:val="24"/>
    </w:rPr>
  </w:style>
  <w:style w:type="paragraph" w:styleId="Nagwek">
    <w:name w:val="header"/>
    <w:basedOn w:val="Normalny"/>
    <w:link w:val="NagwekZnak"/>
    <w:uiPriority w:val="99"/>
    <w:unhideWhenUsed/>
    <w:rsid w:val="00A23A3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3A38"/>
  </w:style>
  <w:style w:type="paragraph" w:styleId="Stopka">
    <w:name w:val="footer"/>
    <w:basedOn w:val="Normalny"/>
    <w:link w:val="StopkaZnak"/>
    <w:uiPriority w:val="99"/>
    <w:unhideWhenUsed/>
    <w:rsid w:val="00A23A3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3A38"/>
  </w:style>
  <w:style w:type="paragraph" w:styleId="Tekstdymka">
    <w:name w:val="Balloon Text"/>
    <w:basedOn w:val="Normalny"/>
    <w:link w:val="TekstdymkaZnak"/>
    <w:uiPriority w:val="99"/>
    <w:semiHidden/>
    <w:unhideWhenUsed/>
    <w:rsid w:val="00A23A3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23A38"/>
    <w:rPr>
      <w:rFonts w:ascii="Tahoma" w:hAnsi="Tahoma" w:cs="Tahoma"/>
      <w:sz w:val="16"/>
      <w:szCs w:val="16"/>
    </w:rPr>
  </w:style>
  <w:style w:type="paragraph" w:styleId="Nagwekspisutreci">
    <w:name w:val="TOC Heading"/>
    <w:basedOn w:val="Nagwek1"/>
    <w:next w:val="Normalny"/>
    <w:uiPriority w:val="39"/>
    <w:unhideWhenUsed/>
    <w:qFormat/>
    <w:rsid w:val="007B0155"/>
    <w:pPr>
      <w:outlineLvl w:val="9"/>
    </w:pPr>
    <w:rPr>
      <w:rFonts w:asciiTheme="majorHAnsi" w:hAnsiTheme="majorHAnsi"/>
      <w:color w:val="365F91" w:themeColor="accent1" w:themeShade="BF"/>
      <w:sz w:val="28"/>
      <w:lang w:eastAsia="pl-PL"/>
    </w:rPr>
  </w:style>
  <w:style w:type="paragraph" w:styleId="Spistreci1">
    <w:name w:val="toc 1"/>
    <w:basedOn w:val="Normalny"/>
    <w:next w:val="Normalny"/>
    <w:autoRedefine/>
    <w:uiPriority w:val="39"/>
    <w:unhideWhenUsed/>
    <w:rsid w:val="00BB53C1"/>
    <w:pPr>
      <w:tabs>
        <w:tab w:val="left" w:pos="425"/>
        <w:tab w:val="right" w:leader="dot" w:pos="8505"/>
        <w:tab w:val="right" w:pos="9072"/>
      </w:tabs>
      <w:spacing w:after="240"/>
    </w:pPr>
  </w:style>
  <w:style w:type="paragraph" w:styleId="Spistreci2">
    <w:name w:val="toc 2"/>
    <w:basedOn w:val="Normalny"/>
    <w:next w:val="Normalny"/>
    <w:autoRedefine/>
    <w:uiPriority w:val="39"/>
    <w:unhideWhenUsed/>
    <w:rsid w:val="00BB53C1"/>
    <w:pPr>
      <w:tabs>
        <w:tab w:val="left" w:pos="709"/>
        <w:tab w:val="right" w:leader="dot" w:pos="8505"/>
        <w:tab w:val="right" w:pos="9072"/>
      </w:tabs>
      <w:spacing w:after="100"/>
      <w:ind w:left="284"/>
    </w:pPr>
  </w:style>
  <w:style w:type="paragraph" w:styleId="Spistreci3">
    <w:name w:val="toc 3"/>
    <w:basedOn w:val="Normalny"/>
    <w:next w:val="Normalny"/>
    <w:autoRedefine/>
    <w:uiPriority w:val="39"/>
    <w:unhideWhenUsed/>
    <w:rsid w:val="00BB53C1"/>
    <w:pPr>
      <w:tabs>
        <w:tab w:val="left" w:pos="1418"/>
        <w:tab w:val="right" w:leader="dot" w:pos="8505"/>
        <w:tab w:val="right" w:pos="9072"/>
      </w:tabs>
      <w:spacing w:after="100"/>
      <w:ind w:left="1418" w:hanging="851"/>
    </w:pPr>
  </w:style>
  <w:style w:type="character" w:styleId="Hipercze">
    <w:name w:val="Hyperlink"/>
    <w:basedOn w:val="Domylnaczcionkaakapitu"/>
    <w:uiPriority w:val="99"/>
    <w:unhideWhenUsed/>
    <w:rsid w:val="00834FD2"/>
    <w:rPr>
      <w:color w:val="0000FF" w:themeColor="hyperlink"/>
      <w:u w:val="single"/>
    </w:rPr>
  </w:style>
  <w:style w:type="paragraph" w:styleId="Akapitzlist">
    <w:name w:val="List Paragraph"/>
    <w:basedOn w:val="Normalny"/>
    <w:uiPriority w:val="34"/>
    <w:qFormat/>
    <w:rsid w:val="00C21E70"/>
    <w:pPr>
      <w:ind w:left="720"/>
      <w:contextualSpacing/>
    </w:pPr>
  </w:style>
  <w:style w:type="paragraph" w:styleId="Legenda">
    <w:name w:val="caption"/>
    <w:basedOn w:val="Normalny"/>
    <w:next w:val="Normalny"/>
    <w:uiPriority w:val="35"/>
    <w:unhideWhenUsed/>
    <w:qFormat/>
    <w:rsid w:val="00C21E70"/>
    <w:pPr>
      <w:spacing w:line="240" w:lineRule="auto"/>
    </w:pPr>
    <w:rPr>
      <w:b/>
      <w:bCs/>
      <w:color w:val="4F81BD" w:themeColor="accent1"/>
      <w:sz w:val="18"/>
      <w:szCs w:val="18"/>
    </w:rPr>
  </w:style>
  <w:style w:type="paragraph" w:styleId="Tekstpodstawowy">
    <w:name w:val="Body Text"/>
    <w:basedOn w:val="Normalny"/>
    <w:link w:val="TekstpodstawowyZnak"/>
    <w:rsid w:val="00942E53"/>
    <w:pPr>
      <w:widowControl w:val="0"/>
      <w:suppressAutoHyphens/>
      <w:spacing w:after="120" w:line="240" w:lineRule="auto"/>
    </w:pPr>
    <w:rPr>
      <w:rFonts w:ascii="Times New Roman" w:eastAsia="Arial Unicode MS" w:hAnsi="Times New Roman" w:cs="Mangal"/>
      <w:kern w:val="1"/>
      <w:sz w:val="24"/>
      <w:szCs w:val="24"/>
      <w:lang w:eastAsia="hi-IN" w:bidi="hi-IN"/>
    </w:rPr>
  </w:style>
  <w:style w:type="character" w:customStyle="1" w:styleId="TekstpodstawowyZnak">
    <w:name w:val="Tekst podstawowy Znak"/>
    <w:basedOn w:val="Domylnaczcionkaakapitu"/>
    <w:link w:val="Tekstpodstawowy"/>
    <w:rsid w:val="00942E53"/>
    <w:rPr>
      <w:rFonts w:ascii="Times New Roman" w:eastAsia="Arial Unicode MS" w:hAnsi="Times New Roman" w:cs="Mangal"/>
      <w:kern w:val="1"/>
      <w:sz w:val="24"/>
      <w:szCs w:val="24"/>
      <w:lang w:eastAsia="hi-IN" w:bidi="hi-IN"/>
    </w:rPr>
  </w:style>
  <w:style w:type="paragraph" w:styleId="NormalnyWeb">
    <w:name w:val="Normal (Web)"/>
    <w:basedOn w:val="Normalny"/>
    <w:uiPriority w:val="99"/>
    <w:semiHidden/>
    <w:unhideWhenUsed/>
    <w:rsid w:val="006F2B9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uiPriority w:val="9"/>
    <w:semiHidden/>
    <w:rsid w:val="00CC59A3"/>
    <w:rPr>
      <w:rFonts w:asciiTheme="majorHAnsi" w:eastAsiaTheme="majorEastAsia" w:hAnsiTheme="majorHAnsi" w:cstheme="majorBidi"/>
      <w:b/>
      <w:bCs/>
      <w:i/>
      <w:iCs/>
      <w:color w:val="4F81BD" w:themeColor="accent1"/>
    </w:rPr>
  </w:style>
  <w:style w:type="table" w:styleId="Tabela-Siatka">
    <w:name w:val="Table Grid"/>
    <w:basedOn w:val="Standardowy"/>
    <w:uiPriority w:val="59"/>
    <w:rsid w:val="00696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6965BD"/>
    <w:pPr>
      <w:spacing w:after="0" w:line="240" w:lineRule="auto"/>
    </w:pPr>
  </w:style>
  <w:style w:type="character" w:styleId="Pogrubienie">
    <w:name w:val="Strong"/>
    <w:basedOn w:val="Domylnaczcionkaakapitu"/>
    <w:uiPriority w:val="22"/>
    <w:qFormat/>
    <w:rsid w:val="00DF1B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arslege.pl/rozporzadzenie-ministra-spraw-wewnetrznych-i-administracji-w-sprawie-przeciwpozarowego-zaopatrzenia-w-wode-oraz-drog-pozarowych/k348/" TargetMode="External"/><Relationship Id="rId4" Type="http://schemas.microsoft.com/office/2007/relationships/stylesWithEffects" Target="stylesWithEffects.xml"/><Relationship Id="rId9" Type="http://schemas.openxmlformats.org/officeDocument/2006/relationships/hyperlink" Target="https://www.arslege.pl/rozporzadzenie-ministra-spraw-wewnetrznych-i-administracji-w-sprawie-przeciwpozarowego-zaopatrzenia-w-wode-oraz-drog-pozarowych/k348/"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90BD8-79D4-4A6D-B1FA-DD92FA64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18</Pages>
  <Words>4699</Words>
  <Characters>28197</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ELPRO Sp. z o.o.</Company>
  <LinksUpToDate>false</LinksUpToDate>
  <CharactersWithSpaces>32831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Justynka</dc:creator>
  <cp:lastModifiedBy>Paweł Węgierek</cp:lastModifiedBy>
  <cp:revision>17</cp:revision>
  <cp:lastPrinted>2018-10-04T14:00:00Z</cp:lastPrinted>
  <dcterms:created xsi:type="dcterms:W3CDTF">2018-10-01T08:49:00Z</dcterms:created>
  <dcterms:modified xsi:type="dcterms:W3CDTF">2018-10-29T10:08:00Z</dcterms:modified>
</cp:coreProperties>
</file>